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32" w:rsidRPr="004B7961" w:rsidRDefault="00997F32" w:rsidP="008A6199">
      <w:pPr>
        <w:pStyle w:val="1"/>
        <w:jc w:val="center"/>
        <w:rPr>
          <w:lang w:val="uk-UA"/>
        </w:rPr>
      </w:pPr>
      <w:r w:rsidRPr="004B7961">
        <w:rPr>
          <w:lang w:val="uk-UA"/>
        </w:rPr>
        <w:t>Ставки су</w:t>
      </w:r>
      <w:r w:rsidR="00224B9E" w:rsidRPr="004B7961">
        <w:rPr>
          <w:lang w:val="uk-UA"/>
        </w:rPr>
        <w:t>дового збору станом на 01.01.202</w:t>
      </w:r>
      <w:r w:rsidR="00BB6727">
        <w:rPr>
          <w:lang w:val="uk-UA"/>
        </w:rPr>
        <w:t>3</w:t>
      </w:r>
      <w:r w:rsidR="004B7961" w:rsidRPr="004B7961">
        <w:rPr>
          <w:lang w:val="uk-UA"/>
        </w:rPr>
        <w:t xml:space="preserve"> </w:t>
      </w:r>
      <w:r w:rsidRPr="004B7961">
        <w:rPr>
          <w:lang w:val="uk-UA"/>
        </w:rPr>
        <w:t>року</w:t>
      </w: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="00935259">
        <w:rPr>
          <w:b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="00935259">
        <w:rPr>
          <w:sz w:val="18"/>
          <w:szCs w:val="18"/>
          <w:lang w:val="uk-UA"/>
        </w:rPr>
        <w:t>а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997F32" w:rsidRDefault="00935259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E2"/>
          <w:lang w:val="uk-UA"/>
        </w:rPr>
      </w:pPr>
      <w:r>
        <w:rPr>
          <w:b/>
          <w:sz w:val="18"/>
          <w:szCs w:val="18"/>
          <w:lang w:val="uk-UA"/>
        </w:rPr>
        <w:t xml:space="preserve">          </w:t>
      </w:r>
      <w:r w:rsidR="003D4F7C">
        <w:rPr>
          <w:b/>
          <w:sz w:val="18"/>
          <w:szCs w:val="18"/>
          <w:lang w:val="uk-UA"/>
        </w:rPr>
        <w:t>Станом на 01 січня 202</w:t>
      </w:r>
      <w:bookmarkStart w:id="0" w:name="_GoBack"/>
      <w:bookmarkEnd w:id="0"/>
      <w:r w:rsidR="00BB6727">
        <w:rPr>
          <w:b/>
          <w:sz w:val="18"/>
          <w:szCs w:val="18"/>
          <w:lang w:val="uk-UA"/>
        </w:rPr>
        <w:t xml:space="preserve">3  </w:t>
      </w:r>
      <w:r w:rsidR="00997F32" w:rsidRPr="002E5D71">
        <w:rPr>
          <w:b/>
          <w:sz w:val="18"/>
          <w:szCs w:val="18"/>
          <w:lang w:val="uk-UA"/>
        </w:rPr>
        <w:t xml:space="preserve">року </w:t>
      </w:r>
      <w:r w:rsidR="00997F32">
        <w:rPr>
          <w:b/>
          <w:sz w:val="18"/>
          <w:szCs w:val="18"/>
          <w:lang w:val="uk-UA"/>
        </w:rPr>
        <w:t>розмір</w:t>
      </w:r>
      <w:r w:rsidR="00997F32"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="00BB6727">
        <w:rPr>
          <w:b/>
          <w:u w:val="single"/>
          <w:lang w:val="uk-UA"/>
        </w:rPr>
        <w:t xml:space="preserve">2684 </w:t>
      </w:r>
      <w:r w:rsidR="00997F32" w:rsidRPr="002E5D71">
        <w:rPr>
          <w:b/>
          <w:u w:val="single"/>
          <w:lang w:val="uk-UA"/>
        </w:rPr>
        <w:t xml:space="preserve"> грн. 00 коп.</w:t>
      </w:r>
      <w:r w:rsidR="00E11B70" w:rsidRPr="00935259">
        <w:rPr>
          <w:b/>
          <w:lang w:val="uk-UA"/>
        </w:rPr>
        <w:t xml:space="preserve"> </w:t>
      </w:r>
      <w:r w:rsidR="00BB6727">
        <w:rPr>
          <w:sz w:val="22"/>
          <w:szCs w:val="22"/>
          <w:lang w:val="uk-UA"/>
        </w:rPr>
        <w:t>(ст.</w:t>
      </w:r>
      <w:r w:rsidR="00F54A10" w:rsidRPr="00F54A10">
        <w:rPr>
          <w:sz w:val="22"/>
          <w:szCs w:val="22"/>
          <w:lang w:val="uk-UA"/>
        </w:rPr>
        <w:t xml:space="preserve">7 Закону України «Про </w:t>
      </w:r>
      <w:r w:rsidR="004F0919">
        <w:rPr>
          <w:sz w:val="22"/>
          <w:szCs w:val="22"/>
          <w:lang w:val="uk-UA"/>
        </w:rPr>
        <w:t>Державний бюджет України на 202</w:t>
      </w:r>
      <w:r w:rsidR="00BB6727">
        <w:rPr>
          <w:sz w:val="22"/>
          <w:szCs w:val="22"/>
          <w:lang w:val="uk-UA"/>
        </w:rPr>
        <w:t>3</w:t>
      </w:r>
      <w:r w:rsidR="00F54A10" w:rsidRPr="00F54A10">
        <w:rPr>
          <w:sz w:val="22"/>
          <w:szCs w:val="22"/>
          <w:lang w:val="uk-UA"/>
        </w:rPr>
        <w:t xml:space="preserve"> рік</w:t>
      </w:r>
      <w:r w:rsidR="00271CCD">
        <w:rPr>
          <w:sz w:val="22"/>
          <w:szCs w:val="22"/>
          <w:lang w:val="uk-UA"/>
        </w:rPr>
        <w:t xml:space="preserve">» </w:t>
      </w:r>
      <w:r w:rsidR="00BB6727" w:rsidRPr="00935259">
        <w:rPr>
          <w:bCs/>
          <w:color w:val="333333"/>
          <w:sz w:val="19"/>
          <w:szCs w:val="19"/>
          <w:shd w:val="clear" w:color="auto" w:fill="FFFFE2"/>
        </w:rPr>
        <w:t>№ 2710-IX</w:t>
      </w:r>
      <w:r w:rsidR="00BB6727">
        <w:rPr>
          <w:b/>
          <w:bCs/>
          <w:color w:val="333333"/>
          <w:sz w:val="19"/>
          <w:szCs w:val="19"/>
          <w:shd w:val="clear" w:color="auto" w:fill="FFFFE2"/>
          <w:lang w:val="uk-UA"/>
        </w:rPr>
        <w:t xml:space="preserve"> </w:t>
      </w:r>
      <w:r w:rsidR="00BB6727">
        <w:rPr>
          <w:bCs/>
          <w:color w:val="000000"/>
          <w:sz w:val="22"/>
          <w:szCs w:val="22"/>
          <w:shd w:val="clear" w:color="auto" w:fill="FFFFE2"/>
          <w:lang w:val="uk-UA"/>
        </w:rPr>
        <w:t>від 03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.1</w:t>
      </w:r>
      <w:r w:rsidR="00BB6727">
        <w:rPr>
          <w:bCs/>
          <w:color w:val="000000"/>
          <w:sz w:val="22"/>
          <w:szCs w:val="22"/>
          <w:shd w:val="clear" w:color="auto" w:fill="FFFFE2"/>
          <w:lang w:val="uk-UA"/>
        </w:rPr>
        <w:t>1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.20</w:t>
      </w:r>
      <w:r w:rsidR="00E11B70">
        <w:rPr>
          <w:bCs/>
          <w:color w:val="000000"/>
          <w:sz w:val="22"/>
          <w:szCs w:val="22"/>
          <w:shd w:val="clear" w:color="auto" w:fill="FFFFE2"/>
        </w:rPr>
        <w:t>2</w:t>
      </w:r>
      <w:proofErr w:type="spellStart"/>
      <w:r w:rsidR="00BB6727">
        <w:rPr>
          <w:bCs/>
          <w:color w:val="000000"/>
          <w:sz w:val="22"/>
          <w:szCs w:val="22"/>
          <w:shd w:val="clear" w:color="auto" w:fill="FFFFE2"/>
          <w:lang w:val="uk-UA"/>
        </w:rPr>
        <w:t>2</w:t>
      </w:r>
      <w:proofErr w:type="spellEnd"/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р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оку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>)</w:t>
      </w:r>
    </w:p>
    <w:p w:rsidR="00F54A10" w:rsidRPr="00F54A10" w:rsidRDefault="00F54A1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u w:val="single"/>
          <w:lang w:val="uk-UA"/>
        </w:rPr>
      </w:pP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2922"/>
        <w:gridCol w:w="2774"/>
      </w:tblGrid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</w:t>
            </w:r>
            <w:proofErr w:type="spellStart"/>
            <w:r w:rsidRPr="002E5D71">
              <w:rPr>
                <w:b/>
                <w:sz w:val="18"/>
                <w:szCs w:val="18"/>
              </w:rPr>
              <w:t>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BB6727">
            <w:pPr>
              <w:pStyle w:val="rvps12"/>
              <w:spacing w:before="125" w:beforeAutospacing="0" w:after="0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</w:t>
            </w:r>
            <w:r w:rsidR="00E11B70">
              <w:rPr>
                <w:b/>
                <w:sz w:val="18"/>
                <w:szCs w:val="18"/>
                <w:lang w:val="uk-UA"/>
              </w:rPr>
              <w:t>рацездатних осіб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 з 01 січня 202</w:t>
            </w:r>
            <w:r w:rsidR="00BB6727">
              <w:rPr>
                <w:b/>
                <w:sz w:val="18"/>
                <w:szCs w:val="18"/>
                <w:lang w:val="uk-UA"/>
              </w:rPr>
              <w:t>3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r w:rsidR="00BB6727" w:rsidRPr="00935259">
              <w:rPr>
                <w:b/>
                <w:color w:val="FF0000"/>
                <w:lang w:val="uk-UA"/>
              </w:rPr>
              <w:t xml:space="preserve">2 684 </w:t>
            </w:r>
            <w:r w:rsidR="00E11B70" w:rsidRPr="00935259">
              <w:rPr>
                <w:b/>
                <w:color w:val="FF0000"/>
                <w:lang w:val="uk-UA"/>
              </w:rPr>
              <w:t xml:space="preserve"> грн. 00 </w:t>
            </w:r>
            <w:r w:rsidRPr="00935259">
              <w:rPr>
                <w:b/>
                <w:color w:val="FF0000"/>
                <w:lang w:val="uk-UA"/>
              </w:rPr>
              <w:t>коп.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поданнядо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</w:t>
            </w:r>
            <w:proofErr w:type="spellEnd"/>
            <w:r w:rsidR="00BB672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громадян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BB6727">
              <w:rPr>
                <w:b/>
                <w:sz w:val="18"/>
                <w:szCs w:val="18"/>
                <w:lang w:val="uk-UA"/>
              </w:rPr>
              <w:t>2 684</w:t>
            </w:r>
            <w:r w:rsidR="00E11B70" w:rsidRPr="00E11B70">
              <w:rPr>
                <w:b/>
                <w:sz w:val="18"/>
                <w:szCs w:val="18"/>
                <w:lang w:val="uk-UA"/>
              </w:rPr>
              <w:t>, 00</w:t>
            </w:r>
            <w:r w:rsidRPr="00E11B70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sz w:val="18"/>
                <w:szCs w:val="18"/>
                <w:lang w:val="uk-UA"/>
              </w:rPr>
              <w:t xml:space="preserve">та </w:t>
            </w:r>
            <w:r w:rsidR="00D85FB8" w:rsidRPr="00E11B70">
              <w:rPr>
                <w:sz w:val="18"/>
                <w:szCs w:val="18"/>
                <w:lang w:val="uk-UA"/>
              </w:rPr>
              <w:t xml:space="preserve"> </w:t>
            </w:r>
            <w:proofErr w:type="gramStart"/>
            <w:r w:rsidR="00D85FB8" w:rsidRPr="00E11B70">
              <w:rPr>
                <w:sz w:val="18"/>
                <w:szCs w:val="18"/>
                <w:lang w:val="uk-UA"/>
              </w:rPr>
              <w:t>не б</w:t>
            </w:r>
            <w:proofErr w:type="gramEnd"/>
            <w:r w:rsidR="00D85FB8" w:rsidRPr="00E11B70">
              <w:rPr>
                <w:sz w:val="18"/>
                <w:szCs w:val="18"/>
                <w:lang w:val="uk-UA"/>
              </w:rPr>
              <w:t>ільше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BB6727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939 400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lang w:val="uk-UA"/>
              </w:rPr>
              <w:t>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івпрожиткових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 мінімумів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BB6727" w:rsidRPr="00BB6727">
              <w:rPr>
                <w:b/>
                <w:sz w:val="18"/>
                <w:szCs w:val="18"/>
                <w:lang w:val="uk-UA"/>
              </w:rPr>
              <w:t>1 073,60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BB6727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13 420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,00</w:t>
            </w:r>
            <w:r w:rsidR="00D85FB8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2 684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997F32" w:rsidRPr="002E5D71" w:rsidTr="0004671A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BB672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1 073,60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04590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п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розірванняшлюбу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D76A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1 073,60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проподіл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</w:t>
            </w:r>
            <w:proofErr w:type="gramStart"/>
            <w:r w:rsidRPr="002E5D71">
              <w:rPr>
                <w:sz w:val="18"/>
                <w:szCs w:val="18"/>
              </w:rPr>
              <w:t>при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розірваннішлюбу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B8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="00BB6727" w:rsidRPr="00BB6727">
              <w:rPr>
                <w:b/>
                <w:sz w:val="18"/>
                <w:szCs w:val="18"/>
                <w:lang w:val="uk-UA"/>
              </w:rPr>
              <w:t>1 073,60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BB6727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8 052</w:t>
            </w:r>
            <w:r w:rsidR="00997F32" w:rsidRPr="00D63267">
              <w:rPr>
                <w:b/>
                <w:sz w:val="18"/>
                <w:szCs w:val="18"/>
                <w:lang w:val="uk-UA"/>
              </w:rPr>
              <w:t>,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="00DD7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997F32" w:rsidRPr="002E5D71" w:rsidTr="0004671A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1 342,00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536,80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B065E6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BB6727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268,40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935259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BB6727" w:rsidP="00A42AB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134,20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837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1 073,60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BB6727">
              <w:rPr>
                <w:b/>
                <w:sz w:val="18"/>
                <w:szCs w:val="18"/>
                <w:lang w:val="uk-UA"/>
              </w:rPr>
              <w:t xml:space="preserve"> 2 684,00 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gramStart"/>
            <w:r w:rsidRPr="002E5D71">
              <w:rPr>
                <w:sz w:val="18"/>
                <w:szCs w:val="18"/>
              </w:rPr>
              <w:t>заяви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апеляційноїчикасаційноїскарги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2 684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,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BB6727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536,80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суб’єктомвладнихповноважень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="008156DF">
              <w:rPr>
                <w:sz w:val="18"/>
                <w:szCs w:val="18"/>
                <w:lang w:val="uk-UA"/>
              </w:rPr>
              <w:t xml:space="preserve"> та не більше 10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BB672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BB6727">
              <w:rPr>
                <w:b/>
                <w:sz w:val="18"/>
                <w:szCs w:val="18"/>
                <w:lang w:val="uk-UA"/>
              </w:rPr>
              <w:t xml:space="preserve"> 2 684</w:t>
            </w:r>
            <w:r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</w:t>
            </w:r>
            <w:r w:rsidR="00D76A70">
              <w:rPr>
                <w:b/>
                <w:sz w:val="18"/>
                <w:szCs w:val="18"/>
                <w:lang w:val="uk-UA"/>
              </w:rPr>
              <w:t>ше</w:t>
            </w:r>
            <w:r w:rsidR="00935259">
              <w:rPr>
                <w:b/>
                <w:sz w:val="18"/>
                <w:szCs w:val="18"/>
                <w:lang w:val="uk-UA"/>
              </w:rPr>
              <w:t xml:space="preserve"> </w:t>
            </w:r>
            <w:r w:rsidR="00BB6727">
              <w:rPr>
                <w:b/>
                <w:sz w:val="18"/>
                <w:szCs w:val="18"/>
                <w:lang w:val="uk-UA"/>
              </w:rPr>
              <w:t>26 840</w:t>
            </w:r>
            <w:r w:rsidR="0003195A">
              <w:rPr>
                <w:b/>
                <w:sz w:val="18"/>
                <w:szCs w:val="18"/>
                <w:lang w:val="uk-UA"/>
              </w:rPr>
              <w:t>,</w:t>
            </w:r>
            <w:r w:rsidR="00A42AB1">
              <w:rPr>
                <w:b/>
                <w:sz w:val="18"/>
                <w:szCs w:val="18"/>
                <w:lang w:val="uk-UA"/>
              </w:rPr>
              <w:t>00</w:t>
            </w:r>
            <w:r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BB6727" w:rsidRPr="00BB6727">
              <w:rPr>
                <w:b/>
                <w:sz w:val="18"/>
                <w:szCs w:val="18"/>
                <w:lang w:val="uk-UA"/>
              </w:rPr>
              <w:t>1 073,60</w:t>
            </w:r>
            <w:r w:rsidR="00BB6727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BB6727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13 420 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3525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2 684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35259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1 073,60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71CCD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617BC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lastRenderedPageBreak/>
              <w:t>3)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приєднаннядо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b/>
                <w:sz w:val="18"/>
                <w:szCs w:val="18"/>
              </w:rPr>
              <w:t>5)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і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суду; </w:t>
            </w:r>
            <w:proofErr w:type="gramStart"/>
            <w:r w:rsidRPr="00A42AB1">
              <w:rPr>
                <w:sz w:val="18"/>
                <w:szCs w:val="18"/>
              </w:rPr>
              <w:t>заяви</w:t>
            </w:r>
            <w:proofErr w:type="gram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проприєднання</w:t>
            </w:r>
            <w:proofErr w:type="spellEnd"/>
            <w:r w:rsidRPr="00A42AB1">
              <w:rPr>
                <w:sz w:val="18"/>
                <w:szCs w:val="18"/>
              </w:rPr>
              <w:t xml:space="preserve"> до </w:t>
            </w:r>
            <w:proofErr w:type="spellStart"/>
            <w:r w:rsidRPr="00A42AB1">
              <w:rPr>
                <w:sz w:val="18"/>
                <w:szCs w:val="18"/>
              </w:rPr>
              <w:t>апеляційноїчикасаційноїскарги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sz w:val="18"/>
                <w:szCs w:val="18"/>
              </w:rPr>
              <w:t xml:space="preserve">1 </w:t>
            </w:r>
            <w:proofErr w:type="spellStart"/>
            <w:r w:rsidRPr="00A42AB1">
              <w:rPr>
                <w:sz w:val="18"/>
                <w:szCs w:val="18"/>
              </w:rPr>
              <w:t>розмі</w:t>
            </w:r>
            <w:proofErr w:type="gramStart"/>
            <w:r w:rsidRPr="00A42AB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r w:rsidRPr="00A42AB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3525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2 684</w:t>
            </w:r>
            <w:r w:rsidR="004B7961">
              <w:rPr>
                <w:b/>
                <w:sz w:val="18"/>
                <w:szCs w:val="18"/>
                <w:lang w:val="uk-UA"/>
              </w:rPr>
              <w:t>,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00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забезпеченнядоказівабо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ідставірішенняіноземного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змінучивстановлення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35259" w:rsidP="0093525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805,20 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93525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8,05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sz w:val="18"/>
                <w:szCs w:val="18"/>
              </w:rPr>
              <w:t>судового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розмірумінімальноїзаробітної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3525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80,52 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якщосудоверішеннябезпосередньостосуєтьсяїї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інтересівчиобов’язків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письмовоюзаявою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виготовленнятакоїкопіїзгідноіз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935259" w:rsidP="0093525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8,05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виготовленнякопійдокументів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35259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8,05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</w:t>
            </w:r>
            <w:proofErr w:type="gramStart"/>
            <w:r w:rsidRPr="002E5D71">
              <w:rPr>
                <w:b/>
                <w:sz w:val="18"/>
                <w:szCs w:val="18"/>
              </w:rPr>
              <w:t>У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разіухвалення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накладенняадміністративногостягнення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35259" w:rsidP="004B796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536,80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</w:tbl>
    <w:p w:rsidR="00997F32" w:rsidRDefault="00997F32" w:rsidP="00997F32"/>
    <w:p w:rsidR="00521563" w:rsidRPr="00997F32" w:rsidRDefault="00521563"/>
    <w:sectPr w:rsidR="00521563" w:rsidRPr="00997F32" w:rsidSect="004F0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7F32"/>
    <w:rsid w:val="00000D8C"/>
    <w:rsid w:val="00002357"/>
    <w:rsid w:val="00002529"/>
    <w:rsid w:val="00005D6F"/>
    <w:rsid w:val="00006300"/>
    <w:rsid w:val="00006798"/>
    <w:rsid w:val="000070AA"/>
    <w:rsid w:val="0000777E"/>
    <w:rsid w:val="00007982"/>
    <w:rsid w:val="00007EF5"/>
    <w:rsid w:val="00007F2C"/>
    <w:rsid w:val="00012EDD"/>
    <w:rsid w:val="00013A30"/>
    <w:rsid w:val="00014F90"/>
    <w:rsid w:val="0001713B"/>
    <w:rsid w:val="00020551"/>
    <w:rsid w:val="00021115"/>
    <w:rsid w:val="00021CAD"/>
    <w:rsid w:val="000221C7"/>
    <w:rsid w:val="0002295D"/>
    <w:rsid w:val="00023516"/>
    <w:rsid w:val="00023AA0"/>
    <w:rsid w:val="00024F93"/>
    <w:rsid w:val="00027176"/>
    <w:rsid w:val="00027498"/>
    <w:rsid w:val="000313EF"/>
    <w:rsid w:val="0003162A"/>
    <w:rsid w:val="0003195A"/>
    <w:rsid w:val="00031D90"/>
    <w:rsid w:val="00031EC8"/>
    <w:rsid w:val="000323DB"/>
    <w:rsid w:val="000344BA"/>
    <w:rsid w:val="00035E13"/>
    <w:rsid w:val="000377AD"/>
    <w:rsid w:val="00037CF3"/>
    <w:rsid w:val="00040012"/>
    <w:rsid w:val="000410F6"/>
    <w:rsid w:val="00041173"/>
    <w:rsid w:val="00041ACF"/>
    <w:rsid w:val="00043F51"/>
    <w:rsid w:val="00044796"/>
    <w:rsid w:val="00045387"/>
    <w:rsid w:val="000458E5"/>
    <w:rsid w:val="00045D30"/>
    <w:rsid w:val="0004671A"/>
    <w:rsid w:val="00046A3E"/>
    <w:rsid w:val="000473E3"/>
    <w:rsid w:val="00047B72"/>
    <w:rsid w:val="0005376F"/>
    <w:rsid w:val="00055029"/>
    <w:rsid w:val="00055A73"/>
    <w:rsid w:val="000579EE"/>
    <w:rsid w:val="00063294"/>
    <w:rsid w:val="0006510E"/>
    <w:rsid w:val="00065AE7"/>
    <w:rsid w:val="00066D3F"/>
    <w:rsid w:val="00067DCA"/>
    <w:rsid w:val="0007046B"/>
    <w:rsid w:val="00071305"/>
    <w:rsid w:val="00072490"/>
    <w:rsid w:val="0007417A"/>
    <w:rsid w:val="00076B3E"/>
    <w:rsid w:val="000772AA"/>
    <w:rsid w:val="000776A7"/>
    <w:rsid w:val="00082A1C"/>
    <w:rsid w:val="0008455A"/>
    <w:rsid w:val="00085A07"/>
    <w:rsid w:val="000863F5"/>
    <w:rsid w:val="000903ED"/>
    <w:rsid w:val="00091ED2"/>
    <w:rsid w:val="00092DD5"/>
    <w:rsid w:val="0009338C"/>
    <w:rsid w:val="00096CC1"/>
    <w:rsid w:val="00096F39"/>
    <w:rsid w:val="000A0669"/>
    <w:rsid w:val="000A24BE"/>
    <w:rsid w:val="000A3B26"/>
    <w:rsid w:val="000A7660"/>
    <w:rsid w:val="000A7BF1"/>
    <w:rsid w:val="000B1E91"/>
    <w:rsid w:val="000B285A"/>
    <w:rsid w:val="000B3C0A"/>
    <w:rsid w:val="000B45BC"/>
    <w:rsid w:val="000B4BED"/>
    <w:rsid w:val="000B530A"/>
    <w:rsid w:val="000C12B3"/>
    <w:rsid w:val="000C172F"/>
    <w:rsid w:val="000C1AD8"/>
    <w:rsid w:val="000C501B"/>
    <w:rsid w:val="000C5445"/>
    <w:rsid w:val="000C5A47"/>
    <w:rsid w:val="000C6C43"/>
    <w:rsid w:val="000C7851"/>
    <w:rsid w:val="000D1680"/>
    <w:rsid w:val="000D1F33"/>
    <w:rsid w:val="000D3EA3"/>
    <w:rsid w:val="000D431C"/>
    <w:rsid w:val="000D4438"/>
    <w:rsid w:val="000D46A9"/>
    <w:rsid w:val="000D7505"/>
    <w:rsid w:val="000E03BF"/>
    <w:rsid w:val="000E0784"/>
    <w:rsid w:val="000E4AA2"/>
    <w:rsid w:val="000E55BF"/>
    <w:rsid w:val="000E5ED2"/>
    <w:rsid w:val="000E69C1"/>
    <w:rsid w:val="000E6DFF"/>
    <w:rsid w:val="000E77B7"/>
    <w:rsid w:val="000F3FC8"/>
    <w:rsid w:val="000F43A9"/>
    <w:rsid w:val="000F5628"/>
    <w:rsid w:val="000F65AB"/>
    <w:rsid w:val="0010082E"/>
    <w:rsid w:val="00100F64"/>
    <w:rsid w:val="00102D86"/>
    <w:rsid w:val="00103E71"/>
    <w:rsid w:val="00103EE4"/>
    <w:rsid w:val="00104143"/>
    <w:rsid w:val="001064E7"/>
    <w:rsid w:val="00106956"/>
    <w:rsid w:val="00110533"/>
    <w:rsid w:val="00110C4C"/>
    <w:rsid w:val="0011171E"/>
    <w:rsid w:val="00112C44"/>
    <w:rsid w:val="001134B1"/>
    <w:rsid w:val="00114726"/>
    <w:rsid w:val="00114EB2"/>
    <w:rsid w:val="001160B6"/>
    <w:rsid w:val="001163F7"/>
    <w:rsid w:val="00121C69"/>
    <w:rsid w:val="00122A74"/>
    <w:rsid w:val="00123217"/>
    <w:rsid w:val="001247F9"/>
    <w:rsid w:val="001267D0"/>
    <w:rsid w:val="001323BA"/>
    <w:rsid w:val="001329C7"/>
    <w:rsid w:val="00133026"/>
    <w:rsid w:val="00134884"/>
    <w:rsid w:val="0013727D"/>
    <w:rsid w:val="0013749E"/>
    <w:rsid w:val="00140667"/>
    <w:rsid w:val="001412E1"/>
    <w:rsid w:val="00142533"/>
    <w:rsid w:val="00142553"/>
    <w:rsid w:val="00143B34"/>
    <w:rsid w:val="00144935"/>
    <w:rsid w:val="00144BB0"/>
    <w:rsid w:val="00147B56"/>
    <w:rsid w:val="00151D04"/>
    <w:rsid w:val="001748CA"/>
    <w:rsid w:val="001750B3"/>
    <w:rsid w:val="00175840"/>
    <w:rsid w:val="00180283"/>
    <w:rsid w:val="00183D96"/>
    <w:rsid w:val="00183E65"/>
    <w:rsid w:val="00184504"/>
    <w:rsid w:val="00184D96"/>
    <w:rsid w:val="001868F0"/>
    <w:rsid w:val="00186FF9"/>
    <w:rsid w:val="00190C4A"/>
    <w:rsid w:val="00190CDB"/>
    <w:rsid w:val="00190F64"/>
    <w:rsid w:val="00192778"/>
    <w:rsid w:val="00196817"/>
    <w:rsid w:val="001973BC"/>
    <w:rsid w:val="00197B28"/>
    <w:rsid w:val="00197F92"/>
    <w:rsid w:val="001A2B66"/>
    <w:rsid w:val="001A3705"/>
    <w:rsid w:val="001A44BD"/>
    <w:rsid w:val="001A553F"/>
    <w:rsid w:val="001A7694"/>
    <w:rsid w:val="001B013C"/>
    <w:rsid w:val="001B29B7"/>
    <w:rsid w:val="001B55E9"/>
    <w:rsid w:val="001C0A7D"/>
    <w:rsid w:val="001C14B8"/>
    <w:rsid w:val="001C1B00"/>
    <w:rsid w:val="001C1DF1"/>
    <w:rsid w:val="001C70EE"/>
    <w:rsid w:val="001D0AAA"/>
    <w:rsid w:val="001D450F"/>
    <w:rsid w:val="001D7B10"/>
    <w:rsid w:val="001E23EB"/>
    <w:rsid w:val="001E2C2F"/>
    <w:rsid w:val="001E4BBB"/>
    <w:rsid w:val="001F1C8F"/>
    <w:rsid w:val="001F1F57"/>
    <w:rsid w:val="001F21A0"/>
    <w:rsid w:val="001F26E9"/>
    <w:rsid w:val="001F3015"/>
    <w:rsid w:val="001F3649"/>
    <w:rsid w:val="001F78D3"/>
    <w:rsid w:val="001F7AD3"/>
    <w:rsid w:val="00200086"/>
    <w:rsid w:val="00200163"/>
    <w:rsid w:val="00201220"/>
    <w:rsid w:val="002012A5"/>
    <w:rsid w:val="00202445"/>
    <w:rsid w:val="00202984"/>
    <w:rsid w:val="00203F86"/>
    <w:rsid w:val="002048F4"/>
    <w:rsid w:val="00205EF7"/>
    <w:rsid w:val="00207325"/>
    <w:rsid w:val="00210BEA"/>
    <w:rsid w:val="0021177D"/>
    <w:rsid w:val="00212B60"/>
    <w:rsid w:val="00213AD4"/>
    <w:rsid w:val="0021432C"/>
    <w:rsid w:val="00216AA2"/>
    <w:rsid w:val="0022092E"/>
    <w:rsid w:val="0022117B"/>
    <w:rsid w:val="00221E62"/>
    <w:rsid w:val="00222542"/>
    <w:rsid w:val="00223260"/>
    <w:rsid w:val="002243CD"/>
    <w:rsid w:val="0022451B"/>
    <w:rsid w:val="00224B9E"/>
    <w:rsid w:val="00224F0C"/>
    <w:rsid w:val="00225B75"/>
    <w:rsid w:val="002267F9"/>
    <w:rsid w:val="00227996"/>
    <w:rsid w:val="00233A0D"/>
    <w:rsid w:val="00234E06"/>
    <w:rsid w:val="002351D7"/>
    <w:rsid w:val="002355FC"/>
    <w:rsid w:val="0023689D"/>
    <w:rsid w:val="00240D85"/>
    <w:rsid w:val="00241585"/>
    <w:rsid w:val="00241C96"/>
    <w:rsid w:val="00242EDF"/>
    <w:rsid w:val="00243F3B"/>
    <w:rsid w:val="00245059"/>
    <w:rsid w:val="00246DFB"/>
    <w:rsid w:val="002474E6"/>
    <w:rsid w:val="00247774"/>
    <w:rsid w:val="002505A0"/>
    <w:rsid w:val="00251D47"/>
    <w:rsid w:val="00252CCC"/>
    <w:rsid w:val="0025302E"/>
    <w:rsid w:val="00253858"/>
    <w:rsid w:val="00255F8E"/>
    <w:rsid w:val="00256180"/>
    <w:rsid w:val="00256701"/>
    <w:rsid w:val="002570B8"/>
    <w:rsid w:val="002571C1"/>
    <w:rsid w:val="0026238A"/>
    <w:rsid w:val="00263397"/>
    <w:rsid w:val="00263784"/>
    <w:rsid w:val="00265044"/>
    <w:rsid w:val="002676F1"/>
    <w:rsid w:val="002705B8"/>
    <w:rsid w:val="00270A27"/>
    <w:rsid w:val="00271CCD"/>
    <w:rsid w:val="00272BB2"/>
    <w:rsid w:val="002730BA"/>
    <w:rsid w:val="002747A7"/>
    <w:rsid w:val="00275282"/>
    <w:rsid w:val="0027694B"/>
    <w:rsid w:val="002808D5"/>
    <w:rsid w:val="00285963"/>
    <w:rsid w:val="00286401"/>
    <w:rsid w:val="0028759B"/>
    <w:rsid w:val="002908A1"/>
    <w:rsid w:val="002919B6"/>
    <w:rsid w:val="00292569"/>
    <w:rsid w:val="00292D8F"/>
    <w:rsid w:val="00293193"/>
    <w:rsid w:val="002932E7"/>
    <w:rsid w:val="002937A6"/>
    <w:rsid w:val="00293FC2"/>
    <w:rsid w:val="002940F3"/>
    <w:rsid w:val="002950EF"/>
    <w:rsid w:val="00295168"/>
    <w:rsid w:val="0029521C"/>
    <w:rsid w:val="00295CCA"/>
    <w:rsid w:val="002971D8"/>
    <w:rsid w:val="002A07D8"/>
    <w:rsid w:val="002A27B2"/>
    <w:rsid w:val="002A2997"/>
    <w:rsid w:val="002A5FD9"/>
    <w:rsid w:val="002A617D"/>
    <w:rsid w:val="002A6C30"/>
    <w:rsid w:val="002A7557"/>
    <w:rsid w:val="002A7B7D"/>
    <w:rsid w:val="002A7E69"/>
    <w:rsid w:val="002B2FD4"/>
    <w:rsid w:val="002B3D0C"/>
    <w:rsid w:val="002B3E59"/>
    <w:rsid w:val="002B4001"/>
    <w:rsid w:val="002B498F"/>
    <w:rsid w:val="002B575F"/>
    <w:rsid w:val="002B69D4"/>
    <w:rsid w:val="002B712A"/>
    <w:rsid w:val="002B7215"/>
    <w:rsid w:val="002B72FC"/>
    <w:rsid w:val="002C0848"/>
    <w:rsid w:val="002C0BA7"/>
    <w:rsid w:val="002C1F31"/>
    <w:rsid w:val="002C3D3A"/>
    <w:rsid w:val="002C45B9"/>
    <w:rsid w:val="002C57EE"/>
    <w:rsid w:val="002C7787"/>
    <w:rsid w:val="002D0C3E"/>
    <w:rsid w:val="002D135C"/>
    <w:rsid w:val="002D1375"/>
    <w:rsid w:val="002D19A2"/>
    <w:rsid w:val="002D2332"/>
    <w:rsid w:val="002D3452"/>
    <w:rsid w:val="002D3946"/>
    <w:rsid w:val="002D4677"/>
    <w:rsid w:val="002D4C7D"/>
    <w:rsid w:val="002D4E83"/>
    <w:rsid w:val="002D4F4E"/>
    <w:rsid w:val="002D554E"/>
    <w:rsid w:val="002D6960"/>
    <w:rsid w:val="002D77B1"/>
    <w:rsid w:val="002D7CFB"/>
    <w:rsid w:val="002E0120"/>
    <w:rsid w:val="002E0711"/>
    <w:rsid w:val="002E0AA1"/>
    <w:rsid w:val="002E105B"/>
    <w:rsid w:val="002E2FAD"/>
    <w:rsid w:val="002E57BA"/>
    <w:rsid w:val="002E5F26"/>
    <w:rsid w:val="002E66F4"/>
    <w:rsid w:val="002E77BD"/>
    <w:rsid w:val="002E7B7D"/>
    <w:rsid w:val="002F1019"/>
    <w:rsid w:val="002F5BC7"/>
    <w:rsid w:val="002F653C"/>
    <w:rsid w:val="002F71DC"/>
    <w:rsid w:val="003027DA"/>
    <w:rsid w:val="00302B5D"/>
    <w:rsid w:val="003036D6"/>
    <w:rsid w:val="0030401E"/>
    <w:rsid w:val="0030430B"/>
    <w:rsid w:val="00304772"/>
    <w:rsid w:val="00305928"/>
    <w:rsid w:val="003067A0"/>
    <w:rsid w:val="00306BFC"/>
    <w:rsid w:val="003075FF"/>
    <w:rsid w:val="00310C03"/>
    <w:rsid w:val="00314D10"/>
    <w:rsid w:val="0031572D"/>
    <w:rsid w:val="00315FAA"/>
    <w:rsid w:val="00316DD5"/>
    <w:rsid w:val="003173A7"/>
    <w:rsid w:val="00317D4B"/>
    <w:rsid w:val="003200EB"/>
    <w:rsid w:val="00323015"/>
    <w:rsid w:val="00323729"/>
    <w:rsid w:val="00330921"/>
    <w:rsid w:val="00330F97"/>
    <w:rsid w:val="0033181E"/>
    <w:rsid w:val="00332650"/>
    <w:rsid w:val="00332987"/>
    <w:rsid w:val="003340CF"/>
    <w:rsid w:val="0033414C"/>
    <w:rsid w:val="00334F7E"/>
    <w:rsid w:val="003358E3"/>
    <w:rsid w:val="00335C71"/>
    <w:rsid w:val="003421BB"/>
    <w:rsid w:val="003426DF"/>
    <w:rsid w:val="003441BA"/>
    <w:rsid w:val="00344873"/>
    <w:rsid w:val="0034648F"/>
    <w:rsid w:val="0034674F"/>
    <w:rsid w:val="00351A9A"/>
    <w:rsid w:val="003525F8"/>
    <w:rsid w:val="003529B3"/>
    <w:rsid w:val="00353962"/>
    <w:rsid w:val="00353DA3"/>
    <w:rsid w:val="0035538B"/>
    <w:rsid w:val="0035553E"/>
    <w:rsid w:val="003600FB"/>
    <w:rsid w:val="00360C54"/>
    <w:rsid w:val="0036323B"/>
    <w:rsid w:val="0036352A"/>
    <w:rsid w:val="003649E8"/>
    <w:rsid w:val="0036569A"/>
    <w:rsid w:val="00370836"/>
    <w:rsid w:val="003710EF"/>
    <w:rsid w:val="003727E4"/>
    <w:rsid w:val="00373E9A"/>
    <w:rsid w:val="003761EA"/>
    <w:rsid w:val="00376247"/>
    <w:rsid w:val="00376D97"/>
    <w:rsid w:val="00377715"/>
    <w:rsid w:val="00380B76"/>
    <w:rsid w:val="00381392"/>
    <w:rsid w:val="00381E3E"/>
    <w:rsid w:val="003823BD"/>
    <w:rsid w:val="0038241E"/>
    <w:rsid w:val="00384551"/>
    <w:rsid w:val="00385FB8"/>
    <w:rsid w:val="0038635A"/>
    <w:rsid w:val="00386FF1"/>
    <w:rsid w:val="00390471"/>
    <w:rsid w:val="003904A5"/>
    <w:rsid w:val="0039120B"/>
    <w:rsid w:val="003920E3"/>
    <w:rsid w:val="0039348E"/>
    <w:rsid w:val="003936EE"/>
    <w:rsid w:val="00394EC8"/>
    <w:rsid w:val="003958E3"/>
    <w:rsid w:val="00395A92"/>
    <w:rsid w:val="00396A35"/>
    <w:rsid w:val="00396EED"/>
    <w:rsid w:val="0039777A"/>
    <w:rsid w:val="003A542E"/>
    <w:rsid w:val="003A7479"/>
    <w:rsid w:val="003A74C8"/>
    <w:rsid w:val="003A79DC"/>
    <w:rsid w:val="003B1508"/>
    <w:rsid w:val="003B442F"/>
    <w:rsid w:val="003B5475"/>
    <w:rsid w:val="003B680D"/>
    <w:rsid w:val="003B79EB"/>
    <w:rsid w:val="003C0D9A"/>
    <w:rsid w:val="003C3D90"/>
    <w:rsid w:val="003C3F01"/>
    <w:rsid w:val="003C4C75"/>
    <w:rsid w:val="003C5048"/>
    <w:rsid w:val="003C6AD0"/>
    <w:rsid w:val="003C6E52"/>
    <w:rsid w:val="003C7046"/>
    <w:rsid w:val="003C7153"/>
    <w:rsid w:val="003C7574"/>
    <w:rsid w:val="003D4922"/>
    <w:rsid w:val="003D4F7C"/>
    <w:rsid w:val="003D5722"/>
    <w:rsid w:val="003D5797"/>
    <w:rsid w:val="003D7B47"/>
    <w:rsid w:val="003E0842"/>
    <w:rsid w:val="003E201E"/>
    <w:rsid w:val="003E4F9B"/>
    <w:rsid w:val="003E66D5"/>
    <w:rsid w:val="003E7526"/>
    <w:rsid w:val="003E7822"/>
    <w:rsid w:val="003F07D5"/>
    <w:rsid w:val="003F35EB"/>
    <w:rsid w:val="003F4E5D"/>
    <w:rsid w:val="003F5D84"/>
    <w:rsid w:val="003F6C3B"/>
    <w:rsid w:val="003F6CC5"/>
    <w:rsid w:val="003F75C0"/>
    <w:rsid w:val="003F765B"/>
    <w:rsid w:val="003F7789"/>
    <w:rsid w:val="0040067A"/>
    <w:rsid w:val="004010BC"/>
    <w:rsid w:val="00402AF8"/>
    <w:rsid w:val="004034A4"/>
    <w:rsid w:val="00403643"/>
    <w:rsid w:val="00403FA4"/>
    <w:rsid w:val="00407120"/>
    <w:rsid w:val="00411583"/>
    <w:rsid w:val="00411892"/>
    <w:rsid w:val="00411F53"/>
    <w:rsid w:val="00412B22"/>
    <w:rsid w:val="00413DA5"/>
    <w:rsid w:val="004140E8"/>
    <w:rsid w:val="0041431D"/>
    <w:rsid w:val="00417187"/>
    <w:rsid w:val="00417DAC"/>
    <w:rsid w:val="00417ED5"/>
    <w:rsid w:val="004232DC"/>
    <w:rsid w:val="0042454B"/>
    <w:rsid w:val="00427D35"/>
    <w:rsid w:val="00427DD7"/>
    <w:rsid w:val="004314C8"/>
    <w:rsid w:val="00432328"/>
    <w:rsid w:val="00432CBF"/>
    <w:rsid w:val="004356B1"/>
    <w:rsid w:val="00435BE2"/>
    <w:rsid w:val="00435D83"/>
    <w:rsid w:val="004361D8"/>
    <w:rsid w:val="004379D0"/>
    <w:rsid w:val="004407B1"/>
    <w:rsid w:val="0044365D"/>
    <w:rsid w:val="004454E6"/>
    <w:rsid w:val="0044786F"/>
    <w:rsid w:val="00450CF7"/>
    <w:rsid w:val="00450EDB"/>
    <w:rsid w:val="004522AB"/>
    <w:rsid w:val="00453B25"/>
    <w:rsid w:val="00457DC1"/>
    <w:rsid w:val="004609B6"/>
    <w:rsid w:val="00460CBE"/>
    <w:rsid w:val="00461F90"/>
    <w:rsid w:val="00463A03"/>
    <w:rsid w:val="00464E38"/>
    <w:rsid w:val="00464F26"/>
    <w:rsid w:val="0046626D"/>
    <w:rsid w:val="00466379"/>
    <w:rsid w:val="00472716"/>
    <w:rsid w:val="00472759"/>
    <w:rsid w:val="00474D8A"/>
    <w:rsid w:val="004750E0"/>
    <w:rsid w:val="0047591C"/>
    <w:rsid w:val="00475CAD"/>
    <w:rsid w:val="004774D7"/>
    <w:rsid w:val="00482CD2"/>
    <w:rsid w:val="0048463F"/>
    <w:rsid w:val="004852A1"/>
    <w:rsid w:val="00486A58"/>
    <w:rsid w:val="00486E1E"/>
    <w:rsid w:val="00486FA0"/>
    <w:rsid w:val="004879F1"/>
    <w:rsid w:val="00487DAF"/>
    <w:rsid w:val="00490164"/>
    <w:rsid w:val="004937B8"/>
    <w:rsid w:val="0049555C"/>
    <w:rsid w:val="004955AD"/>
    <w:rsid w:val="00495B6B"/>
    <w:rsid w:val="00497D5F"/>
    <w:rsid w:val="004A0FD7"/>
    <w:rsid w:val="004A1D1D"/>
    <w:rsid w:val="004A2848"/>
    <w:rsid w:val="004A2DDB"/>
    <w:rsid w:val="004A393B"/>
    <w:rsid w:val="004A3DF9"/>
    <w:rsid w:val="004A40FC"/>
    <w:rsid w:val="004A5E02"/>
    <w:rsid w:val="004A5EF6"/>
    <w:rsid w:val="004A5F3D"/>
    <w:rsid w:val="004B0ECF"/>
    <w:rsid w:val="004B1178"/>
    <w:rsid w:val="004B3163"/>
    <w:rsid w:val="004B4684"/>
    <w:rsid w:val="004B5383"/>
    <w:rsid w:val="004B550D"/>
    <w:rsid w:val="004B647E"/>
    <w:rsid w:val="004B69FF"/>
    <w:rsid w:val="004B7843"/>
    <w:rsid w:val="004B7961"/>
    <w:rsid w:val="004B7F9A"/>
    <w:rsid w:val="004C0279"/>
    <w:rsid w:val="004C0E4F"/>
    <w:rsid w:val="004C1311"/>
    <w:rsid w:val="004C6A90"/>
    <w:rsid w:val="004C7DE5"/>
    <w:rsid w:val="004D004C"/>
    <w:rsid w:val="004D0C95"/>
    <w:rsid w:val="004D146D"/>
    <w:rsid w:val="004D2EAF"/>
    <w:rsid w:val="004D3278"/>
    <w:rsid w:val="004D371C"/>
    <w:rsid w:val="004D4A16"/>
    <w:rsid w:val="004D62C8"/>
    <w:rsid w:val="004D62F0"/>
    <w:rsid w:val="004D69B8"/>
    <w:rsid w:val="004E1E20"/>
    <w:rsid w:val="004E29FF"/>
    <w:rsid w:val="004E461B"/>
    <w:rsid w:val="004E5057"/>
    <w:rsid w:val="004E5ADA"/>
    <w:rsid w:val="004E62AB"/>
    <w:rsid w:val="004E6B56"/>
    <w:rsid w:val="004F0435"/>
    <w:rsid w:val="004F067D"/>
    <w:rsid w:val="004F0919"/>
    <w:rsid w:val="004F0EEC"/>
    <w:rsid w:val="004F1C27"/>
    <w:rsid w:val="004F24DB"/>
    <w:rsid w:val="004F35D3"/>
    <w:rsid w:val="004F5065"/>
    <w:rsid w:val="004F6C99"/>
    <w:rsid w:val="005022BB"/>
    <w:rsid w:val="00502453"/>
    <w:rsid w:val="00502D64"/>
    <w:rsid w:val="005038B2"/>
    <w:rsid w:val="00504590"/>
    <w:rsid w:val="00507038"/>
    <w:rsid w:val="00507542"/>
    <w:rsid w:val="00507572"/>
    <w:rsid w:val="005114DD"/>
    <w:rsid w:val="00513482"/>
    <w:rsid w:val="00514953"/>
    <w:rsid w:val="00515CC8"/>
    <w:rsid w:val="00520719"/>
    <w:rsid w:val="00521563"/>
    <w:rsid w:val="00522AD7"/>
    <w:rsid w:val="0052692D"/>
    <w:rsid w:val="0052755F"/>
    <w:rsid w:val="00527C71"/>
    <w:rsid w:val="00530E4E"/>
    <w:rsid w:val="005314AA"/>
    <w:rsid w:val="00534164"/>
    <w:rsid w:val="00534A3B"/>
    <w:rsid w:val="00534CDE"/>
    <w:rsid w:val="00535215"/>
    <w:rsid w:val="0053687C"/>
    <w:rsid w:val="005376F7"/>
    <w:rsid w:val="00537DE0"/>
    <w:rsid w:val="00540540"/>
    <w:rsid w:val="0054057D"/>
    <w:rsid w:val="00540CEC"/>
    <w:rsid w:val="00541FAD"/>
    <w:rsid w:val="00542695"/>
    <w:rsid w:val="00545803"/>
    <w:rsid w:val="00547B3D"/>
    <w:rsid w:val="00550901"/>
    <w:rsid w:val="00550910"/>
    <w:rsid w:val="00550D13"/>
    <w:rsid w:val="00551114"/>
    <w:rsid w:val="005518C4"/>
    <w:rsid w:val="00554346"/>
    <w:rsid w:val="00554B69"/>
    <w:rsid w:val="005562A8"/>
    <w:rsid w:val="00560547"/>
    <w:rsid w:val="00560E32"/>
    <w:rsid w:val="00560E3E"/>
    <w:rsid w:val="00565565"/>
    <w:rsid w:val="0056583F"/>
    <w:rsid w:val="005669BD"/>
    <w:rsid w:val="00570333"/>
    <w:rsid w:val="00570F73"/>
    <w:rsid w:val="00572FD2"/>
    <w:rsid w:val="005734B6"/>
    <w:rsid w:val="005767D0"/>
    <w:rsid w:val="00576DF2"/>
    <w:rsid w:val="00580859"/>
    <w:rsid w:val="00581524"/>
    <w:rsid w:val="005818F0"/>
    <w:rsid w:val="00581C9A"/>
    <w:rsid w:val="005838FD"/>
    <w:rsid w:val="00586472"/>
    <w:rsid w:val="0058759D"/>
    <w:rsid w:val="005901EA"/>
    <w:rsid w:val="005909C7"/>
    <w:rsid w:val="0059361F"/>
    <w:rsid w:val="00593DFB"/>
    <w:rsid w:val="00594008"/>
    <w:rsid w:val="00594219"/>
    <w:rsid w:val="00595034"/>
    <w:rsid w:val="00595118"/>
    <w:rsid w:val="005954B6"/>
    <w:rsid w:val="005A0D29"/>
    <w:rsid w:val="005A161C"/>
    <w:rsid w:val="005A244B"/>
    <w:rsid w:val="005A28F9"/>
    <w:rsid w:val="005A3D0C"/>
    <w:rsid w:val="005A41DB"/>
    <w:rsid w:val="005A5B97"/>
    <w:rsid w:val="005A6D77"/>
    <w:rsid w:val="005B46DC"/>
    <w:rsid w:val="005B4C4E"/>
    <w:rsid w:val="005B6756"/>
    <w:rsid w:val="005B7884"/>
    <w:rsid w:val="005C1ED0"/>
    <w:rsid w:val="005C2E48"/>
    <w:rsid w:val="005C45EA"/>
    <w:rsid w:val="005C4C13"/>
    <w:rsid w:val="005C63D9"/>
    <w:rsid w:val="005D2773"/>
    <w:rsid w:val="005D2D8A"/>
    <w:rsid w:val="005D351F"/>
    <w:rsid w:val="005D360D"/>
    <w:rsid w:val="005D43DD"/>
    <w:rsid w:val="005D4E51"/>
    <w:rsid w:val="005D5F4C"/>
    <w:rsid w:val="005D73AA"/>
    <w:rsid w:val="005D7C16"/>
    <w:rsid w:val="005E40F8"/>
    <w:rsid w:val="005E525D"/>
    <w:rsid w:val="005E5F0A"/>
    <w:rsid w:val="005E6D74"/>
    <w:rsid w:val="005E78BE"/>
    <w:rsid w:val="005F023D"/>
    <w:rsid w:val="005F25DB"/>
    <w:rsid w:val="005F4ECA"/>
    <w:rsid w:val="005F5C37"/>
    <w:rsid w:val="005F7D4C"/>
    <w:rsid w:val="006005BB"/>
    <w:rsid w:val="00601D48"/>
    <w:rsid w:val="0060460F"/>
    <w:rsid w:val="00605276"/>
    <w:rsid w:val="00606CA1"/>
    <w:rsid w:val="00607A20"/>
    <w:rsid w:val="00607FB4"/>
    <w:rsid w:val="00610173"/>
    <w:rsid w:val="00610305"/>
    <w:rsid w:val="00610D60"/>
    <w:rsid w:val="0061247E"/>
    <w:rsid w:val="00612E3A"/>
    <w:rsid w:val="00613A78"/>
    <w:rsid w:val="006145F2"/>
    <w:rsid w:val="00614DD5"/>
    <w:rsid w:val="006150A4"/>
    <w:rsid w:val="00615E80"/>
    <w:rsid w:val="00616668"/>
    <w:rsid w:val="0061788A"/>
    <w:rsid w:val="006225D0"/>
    <w:rsid w:val="00622DCB"/>
    <w:rsid w:val="006243C3"/>
    <w:rsid w:val="00624670"/>
    <w:rsid w:val="00624864"/>
    <w:rsid w:val="00624ED6"/>
    <w:rsid w:val="00625A42"/>
    <w:rsid w:val="00626032"/>
    <w:rsid w:val="006274F0"/>
    <w:rsid w:val="00630A0A"/>
    <w:rsid w:val="00631928"/>
    <w:rsid w:val="006331BB"/>
    <w:rsid w:val="00635EAD"/>
    <w:rsid w:val="00636D2B"/>
    <w:rsid w:val="00641FFE"/>
    <w:rsid w:val="00643E30"/>
    <w:rsid w:val="0064428E"/>
    <w:rsid w:val="00645C46"/>
    <w:rsid w:val="0065182B"/>
    <w:rsid w:val="00651857"/>
    <w:rsid w:val="006523E7"/>
    <w:rsid w:val="00652D48"/>
    <w:rsid w:val="00652EF0"/>
    <w:rsid w:val="00653717"/>
    <w:rsid w:val="006544A0"/>
    <w:rsid w:val="00654B0C"/>
    <w:rsid w:val="00655132"/>
    <w:rsid w:val="006563C0"/>
    <w:rsid w:val="006575C5"/>
    <w:rsid w:val="0065763D"/>
    <w:rsid w:val="006618B2"/>
    <w:rsid w:val="00661E50"/>
    <w:rsid w:val="0066222C"/>
    <w:rsid w:val="00662A11"/>
    <w:rsid w:val="00662BE1"/>
    <w:rsid w:val="00662E19"/>
    <w:rsid w:val="006673FB"/>
    <w:rsid w:val="00667C48"/>
    <w:rsid w:val="0067064D"/>
    <w:rsid w:val="00672B8C"/>
    <w:rsid w:val="0067323C"/>
    <w:rsid w:val="00674155"/>
    <w:rsid w:val="00680EF7"/>
    <w:rsid w:val="00681C76"/>
    <w:rsid w:val="00682A4B"/>
    <w:rsid w:val="00683152"/>
    <w:rsid w:val="00684001"/>
    <w:rsid w:val="00684866"/>
    <w:rsid w:val="00686BDB"/>
    <w:rsid w:val="006905E9"/>
    <w:rsid w:val="006907D1"/>
    <w:rsid w:val="00691B21"/>
    <w:rsid w:val="006964CC"/>
    <w:rsid w:val="00696604"/>
    <w:rsid w:val="00696F57"/>
    <w:rsid w:val="00697201"/>
    <w:rsid w:val="006A0406"/>
    <w:rsid w:val="006A0922"/>
    <w:rsid w:val="006A0CD6"/>
    <w:rsid w:val="006A3539"/>
    <w:rsid w:val="006A4093"/>
    <w:rsid w:val="006A4DB9"/>
    <w:rsid w:val="006A6508"/>
    <w:rsid w:val="006B1F48"/>
    <w:rsid w:val="006B2A8E"/>
    <w:rsid w:val="006B2B7E"/>
    <w:rsid w:val="006B40C5"/>
    <w:rsid w:val="006B457F"/>
    <w:rsid w:val="006B5E3E"/>
    <w:rsid w:val="006B687D"/>
    <w:rsid w:val="006C1C4F"/>
    <w:rsid w:val="006C3767"/>
    <w:rsid w:val="006C4063"/>
    <w:rsid w:val="006D0194"/>
    <w:rsid w:val="006D0526"/>
    <w:rsid w:val="006D1040"/>
    <w:rsid w:val="006D4813"/>
    <w:rsid w:val="006D48E3"/>
    <w:rsid w:val="006D497B"/>
    <w:rsid w:val="006D4FDE"/>
    <w:rsid w:val="006D5B5C"/>
    <w:rsid w:val="006D7311"/>
    <w:rsid w:val="006D7B00"/>
    <w:rsid w:val="006E0208"/>
    <w:rsid w:val="006E238F"/>
    <w:rsid w:val="006E6CF8"/>
    <w:rsid w:val="006F17A2"/>
    <w:rsid w:val="006F17C1"/>
    <w:rsid w:val="006F29B5"/>
    <w:rsid w:val="006F2DFA"/>
    <w:rsid w:val="006F3382"/>
    <w:rsid w:val="006F42AE"/>
    <w:rsid w:val="006F4A03"/>
    <w:rsid w:val="006F4C37"/>
    <w:rsid w:val="006F6286"/>
    <w:rsid w:val="006F62E9"/>
    <w:rsid w:val="00703D8B"/>
    <w:rsid w:val="007056BA"/>
    <w:rsid w:val="007057E8"/>
    <w:rsid w:val="00706F99"/>
    <w:rsid w:val="00711554"/>
    <w:rsid w:val="007132F6"/>
    <w:rsid w:val="00713517"/>
    <w:rsid w:val="00714AEE"/>
    <w:rsid w:val="007159DB"/>
    <w:rsid w:val="007160DA"/>
    <w:rsid w:val="00716E27"/>
    <w:rsid w:val="00720257"/>
    <w:rsid w:val="00720A76"/>
    <w:rsid w:val="00720D17"/>
    <w:rsid w:val="00721FDC"/>
    <w:rsid w:val="00722CBB"/>
    <w:rsid w:val="00726C03"/>
    <w:rsid w:val="00727575"/>
    <w:rsid w:val="00727C14"/>
    <w:rsid w:val="00733C03"/>
    <w:rsid w:val="00736074"/>
    <w:rsid w:val="0073629C"/>
    <w:rsid w:val="00737B34"/>
    <w:rsid w:val="00740140"/>
    <w:rsid w:val="00741D47"/>
    <w:rsid w:val="00742388"/>
    <w:rsid w:val="0074289B"/>
    <w:rsid w:val="00742EA5"/>
    <w:rsid w:val="007451BE"/>
    <w:rsid w:val="007459F9"/>
    <w:rsid w:val="00745E9B"/>
    <w:rsid w:val="00746C6D"/>
    <w:rsid w:val="00747A3F"/>
    <w:rsid w:val="007506B0"/>
    <w:rsid w:val="00750721"/>
    <w:rsid w:val="00751D63"/>
    <w:rsid w:val="00753404"/>
    <w:rsid w:val="00754692"/>
    <w:rsid w:val="007555E4"/>
    <w:rsid w:val="00755BEF"/>
    <w:rsid w:val="00755EF0"/>
    <w:rsid w:val="00756D04"/>
    <w:rsid w:val="007579B4"/>
    <w:rsid w:val="00757A43"/>
    <w:rsid w:val="007622BC"/>
    <w:rsid w:val="00762E44"/>
    <w:rsid w:val="007637DC"/>
    <w:rsid w:val="00763C6B"/>
    <w:rsid w:val="007648D6"/>
    <w:rsid w:val="007661C3"/>
    <w:rsid w:val="0077085A"/>
    <w:rsid w:val="007729D5"/>
    <w:rsid w:val="00773E7E"/>
    <w:rsid w:val="007764EE"/>
    <w:rsid w:val="00776637"/>
    <w:rsid w:val="00780D7B"/>
    <w:rsid w:val="00785512"/>
    <w:rsid w:val="00786180"/>
    <w:rsid w:val="00786554"/>
    <w:rsid w:val="007913DA"/>
    <w:rsid w:val="007923B8"/>
    <w:rsid w:val="0079611D"/>
    <w:rsid w:val="007962B5"/>
    <w:rsid w:val="007A00FE"/>
    <w:rsid w:val="007A0265"/>
    <w:rsid w:val="007A071D"/>
    <w:rsid w:val="007A08C0"/>
    <w:rsid w:val="007A2849"/>
    <w:rsid w:val="007B044B"/>
    <w:rsid w:val="007B0950"/>
    <w:rsid w:val="007B16D1"/>
    <w:rsid w:val="007B2B16"/>
    <w:rsid w:val="007B36AB"/>
    <w:rsid w:val="007B3751"/>
    <w:rsid w:val="007B4472"/>
    <w:rsid w:val="007B4A65"/>
    <w:rsid w:val="007B5CAA"/>
    <w:rsid w:val="007B7787"/>
    <w:rsid w:val="007B778C"/>
    <w:rsid w:val="007C19B5"/>
    <w:rsid w:val="007C2716"/>
    <w:rsid w:val="007C351D"/>
    <w:rsid w:val="007C6177"/>
    <w:rsid w:val="007D0DCB"/>
    <w:rsid w:val="007D1868"/>
    <w:rsid w:val="007D18E9"/>
    <w:rsid w:val="007D245B"/>
    <w:rsid w:val="007D3043"/>
    <w:rsid w:val="007D348C"/>
    <w:rsid w:val="007D570C"/>
    <w:rsid w:val="007D7882"/>
    <w:rsid w:val="007E1AD1"/>
    <w:rsid w:val="007E27E2"/>
    <w:rsid w:val="007E2A9E"/>
    <w:rsid w:val="007E38DC"/>
    <w:rsid w:val="007E43C1"/>
    <w:rsid w:val="007E4C5F"/>
    <w:rsid w:val="007E62BA"/>
    <w:rsid w:val="007E68AE"/>
    <w:rsid w:val="007E795E"/>
    <w:rsid w:val="007E7C71"/>
    <w:rsid w:val="007F1200"/>
    <w:rsid w:val="007F1A66"/>
    <w:rsid w:val="007F1EF6"/>
    <w:rsid w:val="007F2574"/>
    <w:rsid w:val="007F25BD"/>
    <w:rsid w:val="007F6BCD"/>
    <w:rsid w:val="00801062"/>
    <w:rsid w:val="00801250"/>
    <w:rsid w:val="00801EAA"/>
    <w:rsid w:val="008026CE"/>
    <w:rsid w:val="00803574"/>
    <w:rsid w:val="00803FC5"/>
    <w:rsid w:val="00807CAC"/>
    <w:rsid w:val="00810EA4"/>
    <w:rsid w:val="008112D3"/>
    <w:rsid w:val="00812C66"/>
    <w:rsid w:val="00813065"/>
    <w:rsid w:val="00813364"/>
    <w:rsid w:val="0081357E"/>
    <w:rsid w:val="008139EB"/>
    <w:rsid w:val="00814239"/>
    <w:rsid w:val="008148B3"/>
    <w:rsid w:val="00814F0A"/>
    <w:rsid w:val="008156DF"/>
    <w:rsid w:val="00817105"/>
    <w:rsid w:val="00820DE0"/>
    <w:rsid w:val="00820EDD"/>
    <w:rsid w:val="0082199C"/>
    <w:rsid w:val="00821A0C"/>
    <w:rsid w:val="008228B6"/>
    <w:rsid w:val="008228D8"/>
    <w:rsid w:val="00822EC8"/>
    <w:rsid w:val="0082505E"/>
    <w:rsid w:val="008259C3"/>
    <w:rsid w:val="00826F3C"/>
    <w:rsid w:val="008355FB"/>
    <w:rsid w:val="00835FB2"/>
    <w:rsid w:val="008377C6"/>
    <w:rsid w:val="008378A8"/>
    <w:rsid w:val="00837B80"/>
    <w:rsid w:val="00841DE1"/>
    <w:rsid w:val="00842D00"/>
    <w:rsid w:val="008439C4"/>
    <w:rsid w:val="00843AFA"/>
    <w:rsid w:val="00844166"/>
    <w:rsid w:val="0084483D"/>
    <w:rsid w:val="008448D3"/>
    <w:rsid w:val="00845041"/>
    <w:rsid w:val="0085156F"/>
    <w:rsid w:val="0085285B"/>
    <w:rsid w:val="00853A1F"/>
    <w:rsid w:val="008552FD"/>
    <w:rsid w:val="00855CCB"/>
    <w:rsid w:val="00855D78"/>
    <w:rsid w:val="00862EC0"/>
    <w:rsid w:val="00862F4D"/>
    <w:rsid w:val="00864850"/>
    <w:rsid w:val="00865026"/>
    <w:rsid w:val="00871D00"/>
    <w:rsid w:val="00872383"/>
    <w:rsid w:val="00874BA6"/>
    <w:rsid w:val="008759AC"/>
    <w:rsid w:val="008774D4"/>
    <w:rsid w:val="00880E09"/>
    <w:rsid w:val="0088320A"/>
    <w:rsid w:val="008840BD"/>
    <w:rsid w:val="0088594F"/>
    <w:rsid w:val="00885B59"/>
    <w:rsid w:val="0088610B"/>
    <w:rsid w:val="008865C2"/>
    <w:rsid w:val="00887302"/>
    <w:rsid w:val="008873AA"/>
    <w:rsid w:val="008873AB"/>
    <w:rsid w:val="00887FF3"/>
    <w:rsid w:val="008902F1"/>
    <w:rsid w:val="00891D31"/>
    <w:rsid w:val="00894DBB"/>
    <w:rsid w:val="008A0B23"/>
    <w:rsid w:val="008A0F79"/>
    <w:rsid w:val="008A2B25"/>
    <w:rsid w:val="008A2F3B"/>
    <w:rsid w:val="008A3294"/>
    <w:rsid w:val="008A33B8"/>
    <w:rsid w:val="008A47FF"/>
    <w:rsid w:val="008A5D09"/>
    <w:rsid w:val="008A6199"/>
    <w:rsid w:val="008A7E4B"/>
    <w:rsid w:val="008B2A5C"/>
    <w:rsid w:val="008B2C54"/>
    <w:rsid w:val="008B333C"/>
    <w:rsid w:val="008B47C0"/>
    <w:rsid w:val="008B4CB8"/>
    <w:rsid w:val="008B4E24"/>
    <w:rsid w:val="008B523C"/>
    <w:rsid w:val="008B54EA"/>
    <w:rsid w:val="008C0127"/>
    <w:rsid w:val="008C0578"/>
    <w:rsid w:val="008C337A"/>
    <w:rsid w:val="008C3F9D"/>
    <w:rsid w:val="008C42E0"/>
    <w:rsid w:val="008C6216"/>
    <w:rsid w:val="008C673B"/>
    <w:rsid w:val="008C719E"/>
    <w:rsid w:val="008D3587"/>
    <w:rsid w:val="008D3D57"/>
    <w:rsid w:val="008D47E3"/>
    <w:rsid w:val="008D53CD"/>
    <w:rsid w:val="008D7D1D"/>
    <w:rsid w:val="008E14C5"/>
    <w:rsid w:val="008E3066"/>
    <w:rsid w:val="008E340D"/>
    <w:rsid w:val="008E449E"/>
    <w:rsid w:val="008E4681"/>
    <w:rsid w:val="008E4E23"/>
    <w:rsid w:val="008E6264"/>
    <w:rsid w:val="008E6DF1"/>
    <w:rsid w:val="008E6E0C"/>
    <w:rsid w:val="008E7E50"/>
    <w:rsid w:val="008F03FF"/>
    <w:rsid w:val="008F12A5"/>
    <w:rsid w:val="008F134A"/>
    <w:rsid w:val="008F6C25"/>
    <w:rsid w:val="0090375B"/>
    <w:rsid w:val="00907641"/>
    <w:rsid w:val="00911CFA"/>
    <w:rsid w:val="0091320E"/>
    <w:rsid w:val="00914632"/>
    <w:rsid w:val="009147F9"/>
    <w:rsid w:val="0091576A"/>
    <w:rsid w:val="00915F11"/>
    <w:rsid w:val="00921913"/>
    <w:rsid w:val="00925F1A"/>
    <w:rsid w:val="009275AD"/>
    <w:rsid w:val="009275F3"/>
    <w:rsid w:val="00927729"/>
    <w:rsid w:val="009307DC"/>
    <w:rsid w:val="0093107B"/>
    <w:rsid w:val="0093263A"/>
    <w:rsid w:val="00932BF4"/>
    <w:rsid w:val="00934DBA"/>
    <w:rsid w:val="00935259"/>
    <w:rsid w:val="0093547C"/>
    <w:rsid w:val="0093581E"/>
    <w:rsid w:val="00936C48"/>
    <w:rsid w:val="009372A8"/>
    <w:rsid w:val="00941E95"/>
    <w:rsid w:val="0094253D"/>
    <w:rsid w:val="009427FC"/>
    <w:rsid w:val="00944793"/>
    <w:rsid w:val="00944A37"/>
    <w:rsid w:val="0094635C"/>
    <w:rsid w:val="00947C94"/>
    <w:rsid w:val="00950830"/>
    <w:rsid w:val="009509B4"/>
    <w:rsid w:val="009528C9"/>
    <w:rsid w:val="0095454D"/>
    <w:rsid w:val="00956CF5"/>
    <w:rsid w:val="00956ED2"/>
    <w:rsid w:val="009571FC"/>
    <w:rsid w:val="00960DAF"/>
    <w:rsid w:val="00960EFB"/>
    <w:rsid w:val="009615A6"/>
    <w:rsid w:val="0096185D"/>
    <w:rsid w:val="00961B61"/>
    <w:rsid w:val="0096278C"/>
    <w:rsid w:val="00962FF3"/>
    <w:rsid w:val="00964960"/>
    <w:rsid w:val="0096797F"/>
    <w:rsid w:val="009720B0"/>
    <w:rsid w:val="00972D9C"/>
    <w:rsid w:val="00974293"/>
    <w:rsid w:val="00975BC8"/>
    <w:rsid w:val="00976467"/>
    <w:rsid w:val="0098105C"/>
    <w:rsid w:val="009823A5"/>
    <w:rsid w:val="0098308D"/>
    <w:rsid w:val="0098463C"/>
    <w:rsid w:val="00984E45"/>
    <w:rsid w:val="0098555A"/>
    <w:rsid w:val="00986467"/>
    <w:rsid w:val="00990621"/>
    <w:rsid w:val="009907F9"/>
    <w:rsid w:val="00991239"/>
    <w:rsid w:val="00991501"/>
    <w:rsid w:val="00991684"/>
    <w:rsid w:val="009919A8"/>
    <w:rsid w:val="0099201C"/>
    <w:rsid w:val="00992929"/>
    <w:rsid w:val="00993CCE"/>
    <w:rsid w:val="0099528D"/>
    <w:rsid w:val="00995768"/>
    <w:rsid w:val="0099577B"/>
    <w:rsid w:val="00996A3F"/>
    <w:rsid w:val="00996ABB"/>
    <w:rsid w:val="00997F32"/>
    <w:rsid w:val="009A04F5"/>
    <w:rsid w:val="009A2E1F"/>
    <w:rsid w:val="009A312A"/>
    <w:rsid w:val="009A3CA0"/>
    <w:rsid w:val="009A614A"/>
    <w:rsid w:val="009A6FF7"/>
    <w:rsid w:val="009A77AF"/>
    <w:rsid w:val="009A7B73"/>
    <w:rsid w:val="009A7CB5"/>
    <w:rsid w:val="009B1129"/>
    <w:rsid w:val="009B2557"/>
    <w:rsid w:val="009B46FF"/>
    <w:rsid w:val="009B48E6"/>
    <w:rsid w:val="009B4D4B"/>
    <w:rsid w:val="009B5533"/>
    <w:rsid w:val="009B7A44"/>
    <w:rsid w:val="009B7CBA"/>
    <w:rsid w:val="009B7DAC"/>
    <w:rsid w:val="009C399C"/>
    <w:rsid w:val="009C3A26"/>
    <w:rsid w:val="009C43FB"/>
    <w:rsid w:val="009C472C"/>
    <w:rsid w:val="009C4EB2"/>
    <w:rsid w:val="009C777F"/>
    <w:rsid w:val="009D0629"/>
    <w:rsid w:val="009D0EDD"/>
    <w:rsid w:val="009D1D62"/>
    <w:rsid w:val="009D2E34"/>
    <w:rsid w:val="009D3376"/>
    <w:rsid w:val="009D357B"/>
    <w:rsid w:val="009D64B2"/>
    <w:rsid w:val="009D6D2F"/>
    <w:rsid w:val="009D6F83"/>
    <w:rsid w:val="009E2E7D"/>
    <w:rsid w:val="009E39ED"/>
    <w:rsid w:val="009E4275"/>
    <w:rsid w:val="009E4BEB"/>
    <w:rsid w:val="009F1B17"/>
    <w:rsid w:val="009F2EC4"/>
    <w:rsid w:val="009F50BD"/>
    <w:rsid w:val="009F53C8"/>
    <w:rsid w:val="009F7ACA"/>
    <w:rsid w:val="009F7E24"/>
    <w:rsid w:val="00A00465"/>
    <w:rsid w:val="00A02918"/>
    <w:rsid w:val="00A0485E"/>
    <w:rsid w:val="00A0486A"/>
    <w:rsid w:val="00A0707C"/>
    <w:rsid w:val="00A12CCE"/>
    <w:rsid w:val="00A13698"/>
    <w:rsid w:val="00A138C7"/>
    <w:rsid w:val="00A14827"/>
    <w:rsid w:val="00A14929"/>
    <w:rsid w:val="00A20D7F"/>
    <w:rsid w:val="00A216D0"/>
    <w:rsid w:val="00A21822"/>
    <w:rsid w:val="00A21923"/>
    <w:rsid w:val="00A2275C"/>
    <w:rsid w:val="00A25925"/>
    <w:rsid w:val="00A2606F"/>
    <w:rsid w:val="00A3025C"/>
    <w:rsid w:val="00A31B2C"/>
    <w:rsid w:val="00A34BA4"/>
    <w:rsid w:val="00A350CC"/>
    <w:rsid w:val="00A36684"/>
    <w:rsid w:val="00A3738E"/>
    <w:rsid w:val="00A3752E"/>
    <w:rsid w:val="00A37EC3"/>
    <w:rsid w:val="00A427BF"/>
    <w:rsid w:val="00A42990"/>
    <w:rsid w:val="00A42AB1"/>
    <w:rsid w:val="00A45DB4"/>
    <w:rsid w:val="00A46373"/>
    <w:rsid w:val="00A46B63"/>
    <w:rsid w:val="00A47A4E"/>
    <w:rsid w:val="00A47BBA"/>
    <w:rsid w:val="00A50182"/>
    <w:rsid w:val="00A54E3C"/>
    <w:rsid w:val="00A55956"/>
    <w:rsid w:val="00A56B12"/>
    <w:rsid w:val="00A613DA"/>
    <w:rsid w:val="00A61610"/>
    <w:rsid w:val="00A61CC0"/>
    <w:rsid w:val="00A62321"/>
    <w:rsid w:val="00A62588"/>
    <w:rsid w:val="00A62814"/>
    <w:rsid w:val="00A63AA9"/>
    <w:rsid w:val="00A64434"/>
    <w:rsid w:val="00A6595C"/>
    <w:rsid w:val="00A66411"/>
    <w:rsid w:val="00A70B55"/>
    <w:rsid w:val="00A71C5B"/>
    <w:rsid w:val="00A72159"/>
    <w:rsid w:val="00A764C1"/>
    <w:rsid w:val="00A7656D"/>
    <w:rsid w:val="00A82890"/>
    <w:rsid w:val="00A858C1"/>
    <w:rsid w:val="00A867B7"/>
    <w:rsid w:val="00A86896"/>
    <w:rsid w:val="00A87ED8"/>
    <w:rsid w:val="00A90B8C"/>
    <w:rsid w:val="00A90C06"/>
    <w:rsid w:val="00A91547"/>
    <w:rsid w:val="00A91AA9"/>
    <w:rsid w:val="00A92340"/>
    <w:rsid w:val="00A9584F"/>
    <w:rsid w:val="00A96AB4"/>
    <w:rsid w:val="00A96ABF"/>
    <w:rsid w:val="00A97EE1"/>
    <w:rsid w:val="00AA0E32"/>
    <w:rsid w:val="00AA36E9"/>
    <w:rsid w:val="00AA534F"/>
    <w:rsid w:val="00AA6798"/>
    <w:rsid w:val="00AB321B"/>
    <w:rsid w:val="00AB39B0"/>
    <w:rsid w:val="00AB44EC"/>
    <w:rsid w:val="00AB4FE5"/>
    <w:rsid w:val="00AB51D3"/>
    <w:rsid w:val="00AB62B5"/>
    <w:rsid w:val="00AB6690"/>
    <w:rsid w:val="00AB727F"/>
    <w:rsid w:val="00AC0E35"/>
    <w:rsid w:val="00AC1E27"/>
    <w:rsid w:val="00AC28BE"/>
    <w:rsid w:val="00AC318B"/>
    <w:rsid w:val="00AC6FD5"/>
    <w:rsid w:val="00AD0908"/>
    <w:rsid w:val="00AD1AF8"/>
    <w:rsid w:val="00AD2D50"/>
    <w:rsid w:val="00AD34EB"/>
    <w:rsid w:val="00AD38E7"/>
    <w:rsid w:val="00AD3A34"/>
    <w:rsid w:val="00AD407A"/>
    <w:rsid w:val="00AD66D7"/>
    <w:rsid w:val="00AE057F"/>
    <w:rsid w:val="00AE1266"/>
    <w:rsid w:val="00AE1A59"/>
    <w:rsid w:val="00AE3FBE"/>
    <w:rsid w:val="00AE4506"/>
    <w:rsid w:val="00AE4CF3"/>
    <w:rsid w:val="00AE50B5"/>
    <w:rsid w:val="00AE5B37"/>
    <w:rsid w:val="00AE7F9D"/>
    <w:rsid w:val="00AF02DF"/>
    <w:rsid w:val="00AF06D9"/>
    <w:rsid w:val="00AF09FA"/>
    <w:rsid w:val="00AF1C63"/>
    <w:rsid w:val="00AF249D"/>
    <w:rsid w:val="00AF29FB"/>
    <w:rsid w:val="00AF56BA"/>
    <w:rsid w:val="00B0164E"/>
    <w:rsid w:val="00B019E7"/>
    <w:rsid w:val="00B046E4"/>
    <w:rsid w:val="00B04849"/>
    <w:rsid w:val="00B05081"/>
    <w:rsid w:val="00B05789"/>
    <w:rsid w:val="00B06441"/>
    <w:rsid w:val="00B07BCB"/>
    <w:rsid w:val="00B1256D"/>
    <w:rsid w:val="00B16A8D"/>
    <w:rsid w:val="00B16FD5"/>
    <w:rsid w:val="00B20A09"/>
    <w:rsid w:val="00B21241"/>
    <w:rsid w:val="00B2134B"/>
    <w:rsid w:val="00B21DA4"/>
    <w:rsid w:val="00B224A8"/>
    <w:rsid w:val="00B22754"/>
    <w:rsid w:val="00B22776"/>
    <w:rsid w:val="00B22967"/>
    <w:rsid w:val="00B2580E"/>
    <w:rsid w:val="00B25D9F"/>
    <w:rsid w:val="00B27A75"/>
    <w:rsid w:val="00B3155D"/>
    <w:rsid w:val="00B3171F"/>
    <w:rsid w:val="00B32CDD"/>
    <w:rsid w:val="00B33ED2"/>
    <w:rsid w:val="00B365B6"/>
    <w:rsid w:val="00B41601"/>
    <w:rsid w:val="00B42A49"/>
    <w:rsid w:val="00B4760D"/>
    <w:rsid w:val="00B5124C"/>
    <w:rsid w:val="00B520D2"/>
    <w:rsid w:val="00B53A92"/>
    <w:rsid w:val="00B543D1"/>
    <w:rsid w:val="00B545AD"/>
    <w:rsid w:val="00B556F2"/>
    <w:rsid w:val="00B57FAF"/>
    <w:rsid w:val="00B61A90"/>
    <w:rsid w:val="00B6360C"/>
    <w:rsid w:val="00B65203"/>
    <w:rsid w:val="00B65529"/>
    <w:rsid w:val="00B66D73"/>
    <w:rsid w:val="00B671C8"/>
    <w:rsid w:val="00B6789D"/>
    <w:rsid w:val="00B67C60"/>
    <w:rsid w:val="00B72E15"/>
    <w:rsid w:val="00B73CC3"/>
    <w:rsid w:val="00B7652D"/>
    <w:rsid w:val="00B76C24"/>
    <w:rsid w:val="00B76F28"/>
    <w:rsid w:val="00B801C5"/>
    <w:rsid w:val="00B81AD5"/>
    <w:rsid w:val="00B83B0F"/>
    <w:rsid w:val="00B83BD4"/>
    <w:rsid w:val="00B84549"/>
    <w:rsid w:val="00B861D4"/>
    <w:rsid w:val="00B8687C"/>
    <w:rsid w:val="00B872CF"/>
    <w:rsid w:val="00B87D7E"/>
    <w:rsid w:val="00B91B3A"/>
    <w:rsid w:val="00B92A4A"/>
    <w:rsid w:val="00B92D93"/>
    <w:rsid w:val="00B93FA4"/>
    <w:rsid w:val="00B94600"/>
    <w:rsid w:val="00B94CC2"/>
    <w:rsid w:val="00B9634E"/>
    <w:rsid w:val="00B963D7"/>
    <w:rsid w:val="00B97582"/>
    <w:rsid w:val="00BA2F41"/>
    <w:rsid w:val="00BA3E65"/>
    <w:rsid w:val="00BA4004"/>
    <w:rsid w:val="00BA4289"/>
    <w:rsid w:val="00BA552E"/>
    <w:rsid w:val="00BA6827"/>
    <w:rsid w:val="00BA70B1"/>
    <w:rsid w:val="00BB0D9D"/>
    <w:rsid w:val="00BB1946"/>
    <w:rsid w:val="00BB3EBE"/>
    <w:rsid w:val="00BB60CB"/>
    <w:rsid w:val="00BB6727"/>
    <w:rsid w:val="00BB69A0"/>
    <w:rsid w:val="00BB76C8"/>
    <w:rsid w:val="00BB7885"/>
    <w:rsid w:val="00BB7C3B"/>
    <w:rsid w:val="00BB7E50"/>
    <w:rsid w:val="00BC03B1"/>
    <w:rsid w:val="00BC0B88"/>
    <w:rsid w:val="00BC0C9D"/>
    <w:rsid w:val="00BC17C2"/>
    <w:rsid w:val="00BC2E1A"/>
    <w:rsid w:val="00BC3743"/>
    <w:rsid w:val="00BC3CA2"/>
    <w:rsid w:val="00BC4C47"/>
    <w:rsid w:val="00BC5682"/>
    <w:rsid w:val="00BC5C11"/>
    <w:rsid w:val="00BD11D8"/>
    <w:rsid w:val="00BD46C1"/>
    <w:rsid w:val="00BD61A6"/>
    <w:rsid w:val="00BE1058"/>
    <w:rsid w:val="00BE23EE"/>
    <w:rsid w:val="00BE2435"/>
    <w:rsid w:val="00BE34A2"/>
    <w:rsid w:val="00BE4D7F"/>
    <w:rsid w:val="00BE4F31"/>
    <w:rsid w:val="00BE57CA"/>
    <w:rsid w:val="00BE6384"/>
    <w:rsid w:val="00BE6403"/>
    <w:rsid w:val="00BE6AC9"/>
    <w:rsid w:val="00BE6AE9"/>
    <w:rsid w:val="00BF13E1"/>
    <w:rsid w:val="00BF185A"/>
    <w:rsid w:val="00BF2894"/>
    <w:rsid w:val="00BF365C"/>
    <w:rsid w:val="00BF4528"/>
    <w:rsid w:val="00BF4F8B"/>
    <w:rsid w:val="00BF66CC"/>
    <w:rsid w:val="00BF7214"/>
    <w:rsid w:val="00BF7926"/>
    <w:rsid w:val="00C0102D"/>
    <w:rsid w:val="00C01060"/>
    <w:rsid w:val="00C0253A"/>
    <w:rsid w:val="00C036EA"/>
    <w:rsid w:val="00C047DF"/>
    <w:rsid w:val="00C07271"/>
    <w:rsid w:val="00C0730E"/>
    <w:rsid w:val="00C07AB9"/>
    <w:rsid w:val="00C07D94"/>
    <w:rsid w:val="00C10773"/>
    <w:rsid w:val="00C10E16"/>
    <w:rsid w:val="00C1453C"/>
    <w:rsid w:val="00C14F82"/>
    <w:rsid w:val="00C17293"/>
    <w:rsid w:val="00C1794A"/>
    <w:rsid w:val="00C22748"/>
    <w:rsid w:val="00C22D0A"/>
    <w:rsid w:val="00C24F52"/>
    <w:rsid w:val="00C26EE7"/>
    <w:rsid w:val="00C271D8"/>
    <w:rsid w:val="00C30834"/>
    <w:rsid w:val="00C30F92"/>
    <w:rsid w:val="00C3126F"/>
    <w:rsid w:val="00C31AD9"/>
    <w:rsid w:val="00C31C0B"/>
    <w:rsid w:val="00C31C5B"/>
    <w:rsid w:val="00C31E44"/>
    <w:rsid w:val="00C3215B"/>
    <w:rsid w:val="00C347BC"/>
    <w:rsid w:val="00C3487B"/>
    <w:rsid w:val="00C3519F"/>
    <w:rsid w:val="00C36001"/>
    <w:rsid w:val="00C36138"/>
    <w:rsid w:val="00C36354"/>
    <w:rsid w:val="00C36BEC"/>
    <w:rsid w:val="00C36F46"/>
    <w:rsid w:val="00C37B95"/>
    <w:rsid w:val="00C4000A"/>
    <w:rsid w:val="00C40863"/>
    <w:rsid w:val="00C40E48"/>
    <w:rsid w:val="00C425F6"/>
    <w:rsid w:val="00C42698"/>
    <w:rsid w:val="00C438BA"/>
    <w:rsid w:val="00C44C61"/>
    <w:rsid w:val="00C46B00"/>
    <w:rsid w:val="00C47046"/>
    <w:rsid w:val="00C47DED"/>
    <w:rsid w:val="00C512B0"/>
    <w:rsid w:val="00C5461A"/>
    <w:rsid w:val="00C558C5"/>
    <w:rsid w:val="00C56466"/>
    <w:rsid w:val="00C56A18"/>
    <w:rsid w:val="00C57275"/>
    <w:rsid w:val="00C606CD"/>
    <w:rsid w:val="00C60BD5"/>
    <w:rsid w:val="00C60EF5"/>
    <w:rsid w:val="00C61061"/>
    <w:rsid w:val="00C61413"/>
    <w:rsid w:val="00C63781"/>
    <w:rsid w:val="00C66EB3"/>
    <w:rsid w:val="00C70C5D"/>
    <w:rsid w:val="00C815AA"/>
    <w:rsid w:val="00C82071"/>
    <w:rsid w:val="00C832CE"/>
    <w:rsid w:val="00C83B82"/>
    <w:rsid w:val="00C84F5C"/>
    <w:rsid w:val="00C857E4"/>
    <w:rsid w:val="00C85801"/>
    <w:rsid w:val="00C86F85"/>
    <w:rsid w:val="00C924AC"/>
    <w:rsid w:val="00C92E21"/>
    <w:rsid w:val="00C935C7"/>
    <w:rsid w:val="00C94D80"/>
    <w:rsid w:val="00C979E9"/>
    <w:rsid w:val="00CA0638"/>
    <w:rsid w:val="00CA0DC1"/>
    <w:rsid w:val="00CA1913"/>
    <w:rsid w:val="00CA1B8A"/>
    <w:rsid w:val="00CA20A4"/>
    <w:rsid w:val="00CA2208"/>
    <w:rsid w:val="00CA2261"/>
    <w:rsid w:val="00CA47BF"/>
    <w:rsid w:val="00CA4B4C"/>
    <w:rsid w:val="00CA5242"/>
    <w:rsid w:val="00CA53BB"/>
    <w:rsid w:val="00CA5837"/>
    <w:rsid w:val="00CA607D"/>
    <w:rsid w:val="00CA7AC1"/>
    <w:rsid w:val="00CB064B"/>
    <w:rsid w:val="00CB0A9E"/>
    <w:rsid w:val="00CB12D9"/>
    <w:rsid w:val="00CB1386"/>
    <w:rsid w:val="00CB3287"/>
    <w:rsid w:val="00CB3544"/>
    <w:rsid w:val="00CB5928"/>
    <w:rsid w:val="00CB6295"/>
    <w:rsid w:val="00CC111B"/>
    <w:rsid w:val="00CC301A"/>
    <w:rsid w:val="00CC31EC"/>
    <w:rsid w:val="00CC6E6B"/>
    <w:rsid w:val="00CC7076"/>
    <w:rsid w:val="00CC76CF"/>
    <w:rsid w:val="00CD02E6"/>
    <w:rsid w:val="00CD1AD9"/>
    <w:rsid w:val="00CD1BAE"/>
    <w:rsid w:val="00CD26D8"/>
    <w:rsid w:val="00CD3289"/>
    <w:rsid w:val="00CD34E5"/>
    <w:rsid w:val="00CD4D9D"/>
    <w:rsid w:val="00CD511C"/>
    <w:rsid w:val="00CD52FA"/>
    <w:rsid w:val="00CD5950"/>
    <w:rsid w:val="00CE11A4"/>
    <w:rsid w:val="00CE1C57"/>
    <w:rsid w:val="00CE26AC"/>
    <w:rsid w:val="00CE566C"/>
    <w:rsid w:val="00CE79FF"/>
    <w:rsid w:val="00CF00DA"/>
    <w:rsid w:val="00CF119F"/>
    <w:rsid w:val="00CF12A3"/>
    <w:rsid w:val="00CF3737"/>
    <w:rsid w:val="00CF3846"/>
    <w:rsid w:val="00CF38C1"/>
    <w:rsid w:val="00CF3B3F"/>
    <w:rsid w:val="00CF3D7B"/>
    <w:rsid w:val="00CF4637"/>
    <w:rsid w:val="00CF5C63"/>
    <w:rsid w:val="00CF7BC0"/>
    <w:rsid w:val="00D017E9"/>
    <w:rsid w:val="00D02382"/>
    <w:rsid w:val="00D04D6D"/>
    <w:rsid w:val="00D0547D"/>
    <w:rsid w:val="00D055D2"/>
    <w:rsid w:val="00D05CEE"/>
    <w:rsid w:val="00D13350"/>
    <w:rsid w:val="00D149FC"/>
    <w:rsid w:val="00D156FF"/>
    <w:rsid w:val="00D168DB"/>
    <w:rsid w:val="00D17C18"/>
    <w:rsid w:val="00D203A2"/>
    <w:rsid w:val="00D204A2"/>
    <w:rsid w:val="00D21909"/>
    <w:rsid w:val="00D21DF4"/>
    <w:rsid w:val="00D22F4C"/>
    <w:rsid w:val="00D255CA"/>
    <w:rsid w:val="00D265E1"/>
    <w:rsid w:val="00D26C6C"/>
    <w:rsid w:val="00D271DA"/>
    <w:rsid w:val="00D27232"/>
    <w:rsid w:val="00D316BC"/>
    <w:rsid w:val="00D31EF1"/>
    <w:rsid w:val="00D31F5B"/>
    <w:rsid w:val="00D3277C"/>
    <w:rsid w:val="00D32F3C"/>
    <w:rsid w:val="00D3584C"/>
    <w:rsid w:val="00D3723C"/>
    <w:rsid w:val="00D4425F"/>
    <w:rsid w:val="00D45148"/>
    <w:rsid w:val="00D457DF"/>
    <w:rsid w:val="00D465BB"/>
    <w:rsid w:val="00D46F24"/>
    <w:rsid w:val="00D510C6"/>
    <w:rsid w:val="00D51E95"/>
    <w:rsid w:val="00D5258E"/>
    <w:rsid w:val="00D53694"/>
    <w:rsid w:val="00D554B6"/>
    <w:rsid w:val="00D5623E"/>
    <w:rsid w:val="00D56CA4"/>
    <w:rsid w:val="00D56CED"/>
    <w:rsid w:val="00D6137A"/>
    <w:rsid w:val="00D61FBF"/>
    <w:rsid w:val="00D66668"/>
    <w:rsid w:val="00D66DB1"/>
    <w:rsid w:val="00D67259"/>
    <w:rsid w:val="00D70FA6"/>
    <w:rsid w:val="00D71F27"/>
    <w:rsid w:val="00D724A0"/>
    <w:rsid w:val="00D72F35"/>
    <w:rsid w:val="00D756BA"/>
    <w:rsid w:val="00D76A3B"/>
    <w:rsid w:val="00D76A70"/>
    <w:rsid w:val="00D76EE7"/>
    <w:rsid w:val="00D808A4"/>
    <w:rsid w:val="00D80B6E"/>
    <w:rsid w:val="00D8186C"/>
    <w:rsid w:val="00D81D81"/>
    <w:rsid w:val="00D81F51"/>
    <w:rsid w:val="00D81FE7"/>
    <w:rsid w:val="00D82716"/>
    <w:rsid w:val="00D831D1"/>
    <w:rsid w:val="00D85FB8"/>
    <w:rsid w:val="00D8602D"/>
    <w:rsid w:val="00D86601"/>
    <w:rsid w:val="00D878EC"/>
    <w:rsid w:val="00D9448F"/>
    <w:rsid w:val="00D94C83"/>
    <w:rsid w:val="00D94D86"/>
    <w:rsid w:val="00D97E57"/>
    <w:rsid w:val="00DA29C6"/>
    <w:rsid w:val="00DA316A"/>
    <w:rsid w:val="00DA7EE1"/>
    <w:rsid w:val="00DB021B"/>
    <w:rsid w:val="00DB0754"/>
    <w:rsid w:val="00DB0D5B"/>
    <w:rsid w:val="00DB1484"/>
    <w:rsid w:val="00DB196B"/>
    <w:rsid w:val="00DB4004"/>
    <w:rsid w:val="00DB4BDE"/>
    <w:rsid w:val="00DB4CEE"/>
    <w:rsid w:val="00DB5ABE"/>
    <w:rsid w:val="00DB5AF7"/>
    <w:rsid w:val="00DB73F3"/>
    <w:rsid w:val="00DC090D"/>
    <w:rsid w:val="00DC0ECC"/>
    <w:rsid w:val="00DC2DCC"/>
    <w:rsid w:val="00DC3821"/>
    <w:rsid w:val="00DC3BC8"/>
    <w:rsid w:val="00DC465C"/>
    <w:rsid w:val="00DC5218"/>
    <w:rsid w:val="00DD0625"/>
    <w:rsid w:val="00DD200F"/>
    <w:rsid w:val="00DD25C5"/>
    <w:rsid w:val="00DD34CF"/>
    <w:rsid w:val="00DD3DFA"/>
    <w:rsid w:val="00DD4C23"/>
    <w:rsid w:val="00DD4EF6"/>
    <w:rsid w:val="00DD5219"/>
    <w:rsid w:val="00DD54BE"/>
    <w:rsid w:val="00DD704D"/>
    <w:rsid w:val="00DD717D"/>
    <w:rsid w:val="00DD7B9C"/>
    <w:rsid w:val="00DD7E86"/>
    <w:rsid w:val="00DE284D"/>
    <w:rsid w:val="00DE3070"/>
    <w:rsid w:val="00DE408E"/>
    <w:rsid w:val="00DE6D68"/>
    <w:rsid w:val="00DF1502"/>
    <w:rsid w:val="00DF2C6C"/>
    <w:rsid w:val="00DF4730"/>
    <w:rsid w:val="00DF53EF"/>
    <w:rsid w:val="00DF6357"/>
    <w:rsid w:val="00DF7692"/>
    <w:rsid w:val="00E000D0"/>
    <w:rsid w:val="00E01423"/>
    <w:rsid w:val="00E01691"/>
    <w:rsid w:val="00E04699"/>
    <w:rsid w:val="00E051B7"/>
    <w:rsid w:val="00E05EB8"/>
    <w:rsid w:val="00E11B70"/>
    <w:rsid w:val="00E11BF9"/>
    <w:rsid w:val="00E12A08"/>
    <w:rsid w:val="00E13740"/>
    <w:rsid w:val="00E14368"/>
    <w:rsid w:val="00E1472E"/>
    <w:rsid w:val="00E14DC6"/>
    <w:rsid w:val="00E15DEE"/>
    <w:rsid w:val="00E15F62"/>
    <w:rsid w:val="00E16745"/>
    <w:rsid w:val="00E17BCC"/>
    <w:rsid w:val="00E17ED4"/>
    <w:rsid w:val="00E21189"/>
    <w:rsid w:val="00E21715"/>
    <w:rsid w:val="00E21ABA"/>
    <w:rsid w:val="00E22576"/>
    <w:rsid w:val="00E22590"/>
    <w:rsid w:val="00E22BC7"/>
    <w:rsid w:val="00E2540F"/>
    <w:rsid w:val="00E262F2"/>
    <w:rsid w:val="00E26F79"/>
    <w:rsid w:val="00E275AC"/>
    <w:rsid w:val="00E27A48"/>
    <w:rsid w:val="00E30688"/>
    <w:rsid w:val="00E307D7"/>
    <w:rsid w:val="00E35F72"/>
    <w:rsid w:val="00E366FE"/>
    <w:rsid w:val="00E36C13"/>
    <w:rsid w:val="00E400C1"/>
    <w:rsid w:val="00E408A4"/>
    <w:rsid w:val="00E420A0"/>
    <w:rsid w:val="00E42859"/>
    <w:rsid w:val="00E43DC8"/>
    <w:rsid w:val="00E44165"/>
    <w:rsid w:val="00E4522D"/>
    <w:rsid w:val="00E45289"/>
    <w:rsid w:val="00E50AB0"/>
    <w:rsid w:val="00E5395C"/>
    <w:rsid w:val="00E53B60"/>
    <w:rsid w:val="00E54573"/>
    <w:rsid w:val="00E56053"/>
    <w:rsid w:val="00E57896"/>
    <w:rsid w:val="00E6156E"/>
    <w:rsid w:val="00E64969"/>
    <w:rsid w:val="00E64B3D"/>
    <w:rsid w:val="00E64CB8"/>
    <w:rsid w:val="00E653EF"/>
    <w:rsid w:val="00E65719"/>
    <w:rsid w:val="00E669F9"/>
    <w:rsid w:val="00E6743C"/>
    <w:rsid w:val="00E679E3"/>
    <w:rsid w:val="00E74DA2"/>
    <w:rsid w:val="00E75178"/>
    <w:rsid w:val="00E754CA"/>
    <w:rsid w:val="00E77BAB"/>
    <w:rsid w:val="00E808A9"/>
    <w:rsid w:val="00E81741"/>
    <w:rsid w:val="00E83BE3"/>
    <w:rsid w:val="00E84E30"/>
    <w:rsid w:val="00E85097"/>
    <w:rsid w:val="00E85A5C"/>
    <w:rsid w:val="00E86657"/>
    <w:rsid w:val="00E871B0"/>
    <w:rsid w:val="00E87A1A"/>
    <w:rsid w:val="00E9099C"/>
    <w:rsid w:val="00E90CE6"/>
    <w:rsid w:val="00E92B98"/>
    <w:rsid w:val="00E938BB"/>
    <w:rsid w:val="00E94F06"/>
    <w:rsid w:val="00EA139B"/>
    <w:rsid w:val="00EA42D3"/>
    <w:rsid w:val="00EA4FB3"/>
    <w:rsid w:val="00EA7187"/>
    <w:rsid w:val="00EA720A"/>
    <w:rsid w:val="00EA7653"/>
    <w:rsid w:val="00EA7815"/>
    <w:rsid w:val="00EB07A5"/>
    <w:rsid w:val="00EB13DC"/>
    <w:rsid w:val="00EB2888"/>
    <w:rsid w:val="00EB332B"/>
    <w:rsid w:val="00EB4961"/>
    <w:rsid w:val="00EB72BD"/>
    <w:rsid w:val="00EC274E"/>
    <w:rsid w:val="00EC4F32"/>
    <w:rsid w:val="00ED111B"/>
    <w:rsid w:val="00ED2929"/>
    <w:rsid w:val="00ED3857"/>
    <w:rsid w:val="00ED3B8A"/>
    <w:rsid w:val="00ED4779"/>
    <w:rsid w:val="00ED5593"/>
    <w:rsid w:val="00ED789B"/>
    <w:rsid w:val="00ED7A72"/>
    <w:rsid w:val="00EE02B2"/>
    <w:rsid w:val="00EE5126"/>
    <w:rsid w:val="00EE6584"/>
    <w:rsid w:val="00EE7547"/>
    <w:rsid w:val="00EE7FA6"/>
    <w:rsid w:val="00EF0216"/>
    <w:rsid w:val="00EF1C4B"/>
    <w:rsid w:val="00EF240B"/>
    <w:rsid w:val="00EF3D17"/>
    <w:rsid w:val="00EF4664"/>
    <w:rsid w:val="00EF53C7"/>
    <w:rsid w:val="00EF75C0"/>
    <w:rsid w:val="00EF7F7B"/>
    <w:rsid w:val="00F00784"/>
    <w:rsid w:val="00F01366"/>
    <w:rsid w:val="00F013D8"/>
    <w:rsid w:val="00F04359"/>
    <w:rsid w:val="00F0760A"/>
    <w:rsid w:val="00F07FA4"/>
    <w:rsid w:val="00F11A37"/>
    <w:rsid w:val="00F12151"/>
    <w:rsid w:val="00F13947"/>
    <w:rsid w:val="00F14177"/>
    <w:rsid w:val="00F142CA"/>
    <w:rsid w:val="00F21CE0"/>
    <w:rsid w:val="00F22569"/>
    <w:rsid w:val="00F25564"/>
    <w:rsid w:val="00F26109"/>
    <w:rsid w:val="00F3045F"/>
    <w:rsid w:val="00F3096A"/>
    <w:rsid w:val="00F31557"/>
    <w:rsid w:val="00F315CB"/>
    <w:rsid w:val="00F32EAC"/>
    <w:rsid w:val="00F362C3"/>
    <w:rsid w:val="00F40E52"/>
    <w:rsid w:val="00F424B2"/>
    <w:rsid w:val="00F42546"/>
    <w:rsid w:val="00F430F6"/>
    <w:rsid w:val="00F4343E"/>
    <w:rsid w:val="00F44229"/>
    <w:rsid w:val="00F47AC5"/>
    <w:rsid w:val="00F51566"/>
    <w:rsid w:val="00F532EA"/>
    <w:rsid w:val="00F532EE"/>
    <w:rsid w:val="00F538FF"/>
    <w:rsid w:val="00F53AE4"/>
    <w:rsid w:val="00F547FD"/>
    <w:rsid w:val="00F54A10"/>
    <w:rsid w:val="00F61401"/>
    <w:rsid w:val="00F626F3"/>
    <w:rsid w:val="00F64155"/>
    <w:rsid w:val="00F64B91"/>
    <w:rsid w:val="00F65A9E"/>
    <w:rsid w:val="00F67216"/>
    <w:rsid w:val="00F67458"/>
    <w:rsid w:val="00F70C90"/>
    <w:rsid w:val="00F718E7"/>
    <w:rsid w:val="00F728C1"/>
    <w:rsid w:val="00F7483E"/>
    <w:rsid w:val="00F7518A"/>
    <w:rsid w:val="00F75251"/>
    <w:rsid w:val="00F76123"/>
    <w:rsid w:val="00F77931"/>
    <w:rsid w:val="00F82E2F"/>
    <w:rsid w:val="00F83186"/>
    <w:rsid w:val="00F8349B"/>
    <w:rsid w:val="00F8352F"/>
    <w:rsid w:val="00F84A2F"/>
    <w:rsid w:val="00F8517C"/>
    <w:rsid w:val="00F85E43"/>
    <w:rsid w:val="00F86A5F"/>
    <w:rsid w:val="00F87DCC"/>
    <w:rsid w:val="00F918D9"/>
    <w:rsid w:val="00F93A8A"/>
    <w:rsid w:val="00F93E5C"/>
    <w:rsid w:val="00F949F0"/>
    <w:rsid w:val="00F94B4A"/>
    <w:rsid w:val="00F94EB7"/>
    <w:rsid w:val="00F95081"/>
    <w:rsid w:val="00F96DCA"/>
    <w:rsid w:val="00F974D8"/>
    <w:rsid w:val="00F976CA"/>
    <w:rsid w:val="00FA0AAD"/>
    <w:rsid w:val="00FA2B67"/>
    <w:rsid w:val="00FA3669"/>
    <w:rsid w:val="00FA55B7"/>
    <w:rsid w:val="00FA65D5"/>
    <w:rsid w:val="00FA7607"/>
    <w:rsid w:val="00FA7B71"/>
    <w:rsid w:val="00FA7E4A"/>
    <w:rsid w:val="00FB0A1B"/>
    <w:rsid w:val="00FB1B75"/>
    <w:rsid w:val="00FB5DF6"/>
    <w:rsid w:val="00FB5FD1"/>
    <w:rsid w:val="00FB6269"/>
    <w:rsid w:val="00FC037B"/>
    <w:rsid w:val="00FC04DD"/>
    <w:rsid w:val="00FC1003"/>
    <w:rsid w:val="00FC1EDA"/>
    <w:rsid w:val="00FC5AAA"/>
    <w:rsid w:val="00FC5DC4"/>
    <w:rsid w:val="00FD1FDE"/>
    <w:rsid w:val="00FD32DA"/>
    <w:rsid w:val="00FD38DD"/>
    <w:rsid w:val="00FD41B7"/>
    <w:rsid w:val="00FD49F2"/>
    <w:rsid w:val="00FE1367"/>
    <w:rsid w:val="00FE3356"/>
    <w:rsid w:val="00FE7627"/>
    <w:rsid w:val="00FF09AD"/>
    <w:rsid w:val="00FF3E33"/>
    <w:rsid w:val="00FF4CC1"/>
    <w:rsid w:val="00FF5B6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7F32"/>
  </w:style>
  <w:style w:type="character" w:styleId="a3">
    <w:name w:val="Hyperlink"/>
    <w:rsid w:val="00997F32"/>
    <w:rPr>
      <w:color w:val="0000FF"/>
      <w:u w:val="single"/>
    </w:rPr>
  </w:style>
  <w:style w:type="paragraph" w:customStyle="1" w:styleId="rvps12">
    <w:name w:val="rvps12"/>
    <w:basedOn w:val="a"/>
    <w:rsid w:val="00997F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97F3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A6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1E87-4408-4594-A2BD-D0AD9FCA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Makarenko</cp:lastModifiedBy>
  <cp:revision>21</cp:revision>
  <cp:lastPrinted>2022-01-04T07:43:00Z</cp:lastPrinted>
  <dcterms:created xsi:type="dcterms:W3CDTF">2018-01-02T08:34:00Z</dcterms:created>
  <dcterms:modified xsi:type="dcterms:W3CDTF">2022-12-30T06:59:00Z</dcterms:modified>
</cp:coreProperties>
</file>